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14:paraId="1B0BD2DE" w14:textId="77777777" w:rsidTr="00AB789D">
        <w:trPr>
          <w:trHeight w:val="685"/>
        </w:trPr>
        <w:tc>
          <w:tcPr>
            <w:tcW w:w="1560" w:type="dxa"/>
            <w:tcBorders>
              <w:top w:val="double" w:sz="6" w:space="0" w:color="auto"/>
              <w:left w:val="single" w:sz="6" w:space="0" w:color="auto"/>
              <w:right w:val="single" w:sz="6" w:space="0" w:color="auto"/>
            </w:tcBorders>
            <w:shd w:val="clear" w:color="auto" w:fill="auto"/>
          </w:tcPr>
          <w:p w14:paraId="0B0684E8" w14:textId="77777777" w:rsidR="000111F9" w:rsidRPr="0059407F" w:rsidRDefault="000111F9" w:rsidP="00AB789D">
            <w:pPr>
              <w:spacing w:line="259" w:lineRule="auto"/>
              <w:rPr>
                <w:b/>
                <w:sz w:val="18"/>
                <w:szCs w:val="18"/>
              </w:rPr>
            </w:pPr>
            <w:bookmarkStart w:id="0" w:name="_GoBack"/>
            <w:bookmarkEnd w:id="0"/>
            <w:r w:rsidRPr="0059407F">
              <w:rPr>
                <w:b/>
                <w:sz w:val="18"/>
                <w:szCs w:val="18"/>
              </w:rPr>
              <w:t xml:space="preserve">Земляные </w:t>
            </w:r>
          </w:p>
          <w:p w14:paraId="142571D4" w14:textId="77777777" w:rsidR="000111F9" w:rsidRPr="0059407F" w:rsidRDefault="000111F9" w:rsidP="00AB789D">
            <w:pPr>
              <w:spacing w:line="259" w:lineRule="auto"/>
              <w:rPr>
                <w:b/>
                <w:sz w:val="18"/>
                <w:szCs w:val="18"/>
              </w:rPr>
            </w:pPr>
            <w:r w:rsidRPr="0059407F">
              <w:rPr>
                <w:b/>
                <w:sz w:val="18"/>
                <w:szCs w:val="18"/>
              </w:rPr>
              <w:t>работы</w:t>
            </w:r>
          </w:p>
        </w:tc>
        <w:tc>
          <w:tcPr>
            <w:tcW w:w="1701" w:type="dxa"/>
            <w:tcBorders>
              <w:top w:val="double" w:sz="6" w:space="0" w:color="auto"/>
              <w:left w:val="single" w:sz="6" w:space="0" w:color="auto"/>
              <w:right w:val="single" w:sz="6" w:space="0" w:color="auto"/>
            </w:tcBorders>
            <w:shd w:val="clear" w:color="auto" w:fill="auto"/>
          </w:tcPr>
          <w:p w14:paraId="7B8C98AB" w14:textId="77777777" w:rsidR="000111F9" w:rsidRPr="00DC0EA2" w:rsidRDefault="000111F9" w:rsidP="00AB789D">
            <w:pPr>
              <w:spacing w:line="259"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14:paraId="5BC9E356" w14:textId="77777777" w:rsidR="000111F9" w:rsidRPr="0059407F" w:rsidRDefault="000111F9" w:rsidP="00AB789D">
            <w:pPr>
              <w:spacing w:line="259" w:lineRule="auto"/>
              <w:ind w:left="-17" w:right="-17"/>
              <w:rPr>
                <w:sz w:val="18"/>
                <w:szCs w:val="18"/>
              </w:rPr>
            </w:pPr>
            <w:r w:rsidRPr="0059407F">
              <w:rPr>
                <w:sz w:val="18"/>
                <w:szCs w:val="18"/>
              </w:rPr>
              <w:t>СТБ 1164.0-2012</w:t>
            </w:r>
          </w:p>
          <w:p w14:paraId="6B2346F6" w14:textId="77777777" w:rsidR="000111F9" w:rsidRPr="0059407F" w:rsidRDefault="000111F9" w:rsidP="00AB789D">
            <w:pPr>
              <w:spacing w:line="259"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43663AB6" w14:textId="77777777" w:rsidR="000111F9" w:rsidRPr="0059407F" w:rsidRDefault="000111F9" w:rsidP="00AB789D">
            <w:pPr>
              <w:spacing w:line="259" w:lineRule="auto"/>
              <w:jc w:val="both"/>
              <w:rPr>
                <w:sz w:val="18"/>
                <w:szCs w:val="18"/>
              </w:rPr>
            </w:pPr>
            <w:r w:rsidRPr="0059407F">
              <w:rPr>
                <w:sz w:val="18"/>
                <w:szCs w:val="18"/>
              </w:rPr>
              <w:t>Водопонижение, организация поверхностного стока, дренаж.</w:t>
            </w:r>
          </w:p>
          <w:p w14:paraId="43E72EF6" w14:textId="77777777" w:rsidR="000111F9" w:rsidRPr="0059407F" w:rsidRDefault="000111F9" w:rsidP="00AB789D">
            <w:pPr>
              <w:spacing w:line="259" w:lineRule="auto"/>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14:paraId="17015ADA" w14:textId="77777777" w:rsidR="000111F9" w:rsidRPr="0059407F" w:rsidRDefault="000111F9" w:rsidP="00AB789D">
            <w:pPr>
              <w:spacing w:line="259" w:lineRule="auto"/>
              <w:jc w:val="both"/>
              <w:rPr>
                <w:sz w:val="18"/>
                <w:szCs w:val="18"/>
              </w:rPr>
            </w:pPr>
            <w:r w:rsidRPr="0059407F">
              <w:rPr>
                <w:sz w:val="18"/>
                <w:szCs w:val="18"/>
              </w:rPr>
              <w:t>Насыпи и обратные засыпки.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2A071B9D" w14:textId="77777777" w:rsidR="000111F9" w:rsidRPr="0059407F" w:rsidRDefault="000111F9" w:rsidP="00AB789D">
            <w:pPr>
              <w:spacing w:line="259" w:lineRule="auto"/>
              <w:ind w:left="-17" w:right="-17"/>
              <w:rPr>
                <w:sz w:val="18"/>
                <w:szCs w:val="18"/>
              </w:rPr>
            </w:pPr>
            <w:r w:rsidRPr="0059407F">
              <w:rPr>
                <w:sz w:val="18"/>
                <w:szCs w:val="18"/>
              </w:rPr>
              <w:t>П16-03 к</w:t>
            </w:r>
          </w:p>
          <w:p w14:paraId="6DBB1546" w14:textId="77777777" w:rsidR="000111F9" w:rsidRPr="0059407F" w:rsidRDefault="000111F9" w:rsidP="00AB789D">
            <w:pPr>
              <w:spacing w:line="259" w:lineRule="auto"/>
              <w:ind w:left="-17" w:right="-17"/>
              <w:rPr>
                <w:sz w:val="18"/>
                <w:szCs w:val="18"/>
              </w:rPr>
            </w:pPr>
            <w:r w:rsidRPr="0059407F">
              <w:rPr>
                <w:sz w:val="18"/>
                <w:szCs w:val="18"/>
              </w:rPr>
              <w:t>СНБ 5.01.01-99</w:t>
            </w:r>
          </w:p>
          <w:p w14:paraId="3D2C03F5" w14:textId="77777777" w:rsidR="000111F9" w:rsidRPr="0059407F" w:rsidRDefault="000111F9" w:rsidP="00AB789D">
            <w:pPr>
              <w:spacing w:line="259" w:lineRule="auto"/>
              <w:ind w:left="-17" w:right="-17"/>
              <w:rPr>
                <w:sz w:val="18"/>
                <w:szCs w:val="18"/>
              </w:rPr>
            </w:pPr>
            <w:r w:rsidRPr="0059407F">
              <w:rPr>
                <w:sz w:val="18"/>
                <w:szCs w:val="18"/>
              </w:rPr>
              <w:t>СТБ 1164.0-2012</w:t>
            </w:r>
          </w:p>
          <w:p w14:paraId="5CA0ACA3" w14:textId="77777777" w:rsidR="000111F9" w:rsidRPr="0059407F" w:rsidRDefault="000111F9" w:rsidP="00AB789D">
            <w:pPr>
              <w:spacing w:line="259" w:lineRule="auto"/>
              <w:ind w:left="-17" w:right="-17"/>
              <w:rPr>
                <w:sz w:val="18"/>
                <w:szCs w:val="18"/>
              </w:rPr>
            </w:pPr>
          </w:p>
        </w:tc>
      </w:tr>
      <w:tr w:rsidR="0059407F" w:rsidRPr="0059407F" w14:paraId="14E7610F" w14:textId="77777777" w:rsidTr="00DC0EA2">
        <w:trPr>
          <w:trHeight w:val="42"/>
        </w:trPr>
        <w:tc>
          <w:tcPr>
            <w:tcW w:w="1560" w:type="dxa"/>
            <w:tcBorders>
              <w:top w:val="double" w:sz="6" w:space="0" w:color="auto"/>
              <w:left w:val="single" w:sz="6" w:space="0" w:color="auto"/>
              <w:right w:val="single" w:sz="6" w:space="0" w:color="auto"/>
            </w:tcBorders>
            <w:shd w:val="clear" w:color="auto" w:fill="auto"/>
          </w:tcPr>
          <w:p w14:paraId="2FA54679" w14:textId="77777777" w:rsidR="0059407F" w:rsidRDefault="0059407F" w:rsidP="00AB789D">
            <w:pPr>
              <w:spacing w:line="259" w:lineRule="auto"/>
              <w:rPr>
                <w:b/>
                <w:sz w:val="18"/>
                <w:szCs w:val="18"/>
              </w:rPr>
            </w:pPr>
            <w:r w:rsidRPr="0059407F">
              <w:rPr>
                <w:b/>
                <w:sz w:val="18"/>
                <w:szCs w:val="18"/>
              </w:rPr>
              <w:t xml:space="preserve">Устройство </w:t>
            </w:r>
          </w:p>
          <w:p w14:paraId="728D4FCB" w14:textId="77777777" w:rsidR="0059407F" w:rsidRDefault="0059407F" w:rsidP="00AB789D">
            <w:pPr>
              <w:spacing w:line="259" w:lineRule="auto"/>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14:paraId="323B15A9" w14:textId="77777777" w:rsidR="0059407F" w:rsidRDefault="0059407F" w:rsidP="00AB789D">
            <w:pPr>
              <w:spacing w:line="259" w:lineRule="auto"/>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14:paraId="1FBAB210" w14:textId="77777777" w:rsidR="0059407F" w:rsidRPr="0059407F" w:rsidRDefault="0059407F" w:rsidP="00AB789D">
            <w:pPr>
              <w:spacing w:line="259" w:lineRule="auto"/>
              <w:rPr>
                <w:b/>
                <w:sz w:val="18"/>
                <w:szCs w:val="18"/>
              </w:rPr>
            </w:pPr>
            <w:r w:rsidRPr="0059407F">
              <w:rPr>
                <w:b/>
                <w:sz w:val="18"/>
                <w:szCs w:val="18"/>
              </w:rPr>
              <w:t>с</w:t>
            </w:r>
            <w:r w:rsidRPr="0059407F">
              <w:rPr>
                <w:b/>
                <w:sz w:val="18"/>
                <w:szCs w:val="18"/>
              </w:rPr>
              <w:t>о</w:t>
            </w:r>
            <w:r w:rsidRPr="005940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14:paraId="584DD618" w14:textId="77777777" w:rsidR="0059407F" w:rsidRPr="00DC0EA2" w:rsidRDefault="0059407F" w:rsidP="00AB789D">
            <w:pPr>
              <w:spacing w:line="259" w:lineRule="auto"/>
              <w:ind w:left="-17" w:right="-63"/>
              <w:rPr>
                <w:spacing w:val="-4"/>
                <w:sz w:val="18"/>
                <w:szCs w:val="18"/>
              </w:rPr>
            </w:pPr>
            <w:r w:rsidRPr="00DC0EA2">
              <w:rPr>
                <w:spacing w:val="-4"/>
                <w:sz w:val="18"/>
                <w:szCs w:val="18"/>
              </w:rPr>
              <w:t>ТКП 45-5.01-254-2012</w:t>
            </w:r>
          </w:p>
          <w:p w14:paraId="3D1B3F18" w14:textId="77777777" w:rsidR="0059407F" w:rsidRPr="00DC0EA2" w:rsidRDefault="0059407F" w:rsidP="00AB789D">
            <w:pPr>
              <w:spacing w:line="259"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59505688" w14:textId="77777777" w:rsidR="0059407F" w:rsidRPr="0059407F" w:rsidRDefault="0059407F" w:rsidP="00AB789D">
            <w:pPr>
              <w:spacing w:line="259" w:lineRule="auto"/>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7A147EF0" w14:textId="77777777" w:rsidR="0059407F" w:rsidRPr="0059407F" w:rsidRDefault="0059407F" w:rsidP="00AB789D">
            <w:pPr>
              <w:spacing w:line="259" w:lineRule="auto"/>
              <w:ind w:left="-17" w:right="-17"/>
              <w:rPr>
                <w:sz w:val="18"/>
                <w:szCs w:val="18"/>
              </w:rPr>
            </w:pPr>
            <w:r w:rsidRPr="0059407F">
              <w:rPr>
                <w:sz w:val="18"/>
                <w:szCs w:val="18"/>
              </w:rPr>
              <w:t>СТБ 1164.0-2012</w:t>
            </w:r>
          </w:p>
          <w:p w14:paraId="7F56ADBA" w14:textId="77777777" w:rsidR="0059407F" w:rsidRPr="0059407F" w:rsidRDefault="0059407F" w:rsidP="00AB789D">
            <w:pPr>
              <w:spacing w:line="259" w:lineRule="auto"/>
              <w:ind w:left="-17" w:right="-17"/>
              <w:rPr>
                <w:sz w:val="18"/>
                <w:szCs w:val="18"/>
              </w:rPr>
            </w:pPr>
            <w:r w:rsidRPr="0059407F">
              <w:rPr>
                <w:sz w:val="18"/>
                <w:szCs w:val="18"/>
              </w:rPr>
              <w:t>СТБ 1164.1-2009</w:t>
            </w:r>
          </w:p>
          <w:p w14:paraId="3B53B22E" w14:textId="77777777" w:rsidR="0059407F" w:rsidRPr="0059407F" w:rsidRDefault="0059407F" w:rsidP="00AB789D">
            <w:pPr>
              <w:spacing w:line="259" w:lineRule="auto"/>
              <w:ind w:left="-17" w:right="-17"/>
              <w:rPr>
                <w:sz w:val="18"/>
                <w:szCs w:val="18"/>
              </w:rPr>
            </w:pPr>
            <w:r w:rsidRPr="0059407F">
              <w:rPr>
                <w:sz w:val="18"/>
                <w:szCs w:val="18"/>
              </w:rPr>
              <w:t>СТБ 2176-2011</w:t>
            </w:r>
          </w:p>
        </w:tc>
      </w:tr>
      <w:tr w:rsidR="003E67DF" w:rsidRPr="0059407F" w14:paraId="5484BE92" w14:textId="77777777" w:rsidTr="00C42564">
        <w:trPr>
          <w:cantSplit/>
          <w:trHeight w:val="104"/>
        </w:trPr>
        <w:tc>
          <w:tcPr>
            <w:tcW w:w="1560" w:type="dxa"/>
            <w:tcBorders>
              <w:top w:val="double" w:sz="6" w:space="0" w:color="auto"/>
            </w:tcBorders>
          </w:tcPr>
          <w:p w14:paraId="0B8347D5" w14:textId="77777777" w:rsidR="003E67DF" w:rsidRPr="00DC7434" w:rsidRDefault="003949C7" w:rsidP="00AB789D">
            <w:pPr>
              <w:spacing w:line="259" w:lineRule="auto"/>
              <w:ind w:right="-65"/>
              <w:rPr>
                <w:b/>
                <w:spacing w:val="-4"/>
                <w:sz w:val="18"/>
                <w:szCs w:val="18"/>
              </w:rPr>
            </w:pPr>
            <w:r w:rsidRPr="00DC7434">
              <w:rPr>
                <w:b/>
                <w:spacing w:val="-4"/>
                <w:sz w:val="18"/>
                <w:szCs w:val="18"/>
              </w:rPr>
              <w:t xml:space="preserve">Возведение </w:t>
            </w:r>
            <w:r w:rsidR="003E67DF" w:rsidRPr="00DC7434">
              <w:rPr>
                <w:b/>
                <w:spacing w:val="-4"/>
                <w:sz w:val="18"/>
                <w:szCs w:val="18"/>
              </w:rPr>
              <w:t>каменных и а</w:t>
            </w:r>
            <w:r w:rsidR="003E67DF" w:rsidRPr="00DC7434">
              <w:rPr>
                <w:b/>
                <w:spacing w:val="-4"/>
                <w:sz w:val="18"/>
                <w:szCs w:val="18"/>
              </w:rPr>
              <w:t>р</w:t>
            </w:r>
            <w:r w:rsidR="003E67DF" w:rsidRPr="00DC7434">
              <w:rPr>
                <w:b/>
                <w:spacing w:val="-4"/>
                <w:sz w:val="18"/>
                <w:szCs w:val="18"/>
              </w:rPr>
              <w:t>мокаменных конструкци</w:t>
            </w:r>
            <w:r w:rsidR="003E67DF" w:rsidRPr="00DC7434">
              <w:rPr>
                <w:b/>
                <w:spacing w:val="-4"/>
                <w:sz w:val="18"/>
                <w:szCs w:val="18"/>
              </w:rPr>
              <w:t>й</w:t>
            </w:r>
          </w:p>
        </w:tc>
        <w:tc>
          <w:tcPr>
            <w:tcW w:w="1701" w:type="dxa"/>
            <w:tcBorders>
              <w:top w:val="double" w:sz="6" w:space="0" w:color="auto"/>
            </w:tcBorders>
          </w:tcPr>
          <w:p w14:paraId="46675F84" w14:textId="77777777" w:rsidR="00A23901" w:rsidRDefault="00A23901" w:rsidP="00AB789D">
            <w:pPr>
              <w:spacing w:line="259" w:lineRule="auto"/>
              <w:ind w:left="-17" w:right="-63"/>
              <w:rPr>
                <w:spacing w:val="-4"/>
                <w:sz w:val="18"/>
                <w:szCs w:val="18"/>
              </w:rPr>
            </w:pPr>
            <w:r>
              <w:rPr>
                <w:spacing w:val="-4"/>
                <w:sz w:val="18"/>
                <w:szCs w:val="18"/>
              </w:rPr>
              <w:t xml:space="preserve">СН 1.03.01-2019 </w:t>
            </w:r>
          </w:p>
          <w:p w14:paraId="06C81A15" w14:textId="77777777" w:rsidR="003E67DF" w:rsidRPr="00A23901" w:rsidRDefault="003E67DF" w:rsidP="00AB789D">
            <w:pPr>
              <w:spacing w:line="259" w:lineRule="auto"/>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14:paraId="459D43E9" w14:textId="77777777" w:rsidR="003E67DF" w:rsidRPr="0059407F" w:rsidRDefault="003E67DF" w:rsidP="00AB789D">
            <w:pPr>
              <w:spacing w:line="259" w:lineRule="auto"/>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14:paraId="3D4328E5" w14:textId="77777777" w:rsidR="003E67DF" w:rsidRPr="0059407F" w:rsidRDefault="003E67DF" w:rsidP="00AB789D">
            <w:pPr>
              <w:spacing w:line="259" w:lineRule="auto"/>
              <w:ind w:left="-17" w:right="-17"/>
              <w:rPr>
                <w:sz w:val="18"/>
                <w:szCs w:val="18"/>
              </w:rPr>
            </w:pPr>
            <w:r w:rsidRPr="0059407F">
              <w:rPr>
                <w:sz w:val="18"/>
                <w:szCs w:val="18"/>
              </w:rPr>
              <w:t>СТБ 2087-2010</w:t>
            </w:r>
          </w:p>
        </w:tc>
      </w:tr>
      <w:tr w:rsidR="003E67DF" w:rsidRPr="0059407F" w14:paraId="0EC780CC" w14:textId="77777777" w:rsidTr="00156CB8">
        <w:trPr>
          <w:cantSplit/>
          <w:trHeight w:val="29"/>
        </w:trPr>
        <w:tc>
          <w:tcPr>
            <w:tcW w:w="1560" w:type="dxa"/>
            <w:tcBorders>
              <w:top w:val="double" w:sz="6" w:space="0" w:color="auto"/>
              <w:bottom w:val="double" w:sz="6" w:space="0" w:color="auto"/>
            </w:tcBorders>
          </w:tcPr>
          <w:p w14:paraId="038FB7AA" w14:textId="77777777" w:rsidR="003E67DF" w:rsidRPr="00DC7434" w:rsidRDefault="003949C7" w:rsidP="00AB789D">
            <w:pPr>
              <w:spacing w:line="259" w:lineRule="auto"/>
              <w:ind w:right="-65"/>
              <w:rPr>
                <w:b/>
                <w:spacing w:val="-4"/>
                <w:sz w:val="18"/>
                <w:szCs w:val="18"/>
              </w:rPr>
            </w:pPr>
            <w:r w:rsidRPr="00DC7434">
              <w:rPr>
                <w:b/>
                <w:spacing w:val="-4"/>
                <w:sz w:val="18"/>
                <w:szCs w:val="18"/>
              </w:rPr>
              <w:t>Возведение</w:t>
            </w:r>
            <w:r w:rsidR="003E67DF" w:rsidRPr="00DC7434">
              <w:rPr>
                <w:b/>
                <w:spacing w:val="-4"/>
                <w:sz w:val="18"/>
                <w:szCs w:val="18"/>
              </w:rPr>
              <w:t xml:space="preserve"> монолитных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tc>
        <w:tc>
          <w:tcPr>
            <w:tcW w:w="1701" w:type="dxa"/>
            <w:tcBorders>
              <w:top w:val="double" w:sz="6" w:space="0" w:color="auto"/>
              <w:bottom w:val="double" w:sz="6" w:space="0" w:color="auto"/>
            </w:tcBorders>
          </w:tcPr>
          <w:p w14:paraId="3B85B951" w14:textId="77777777" w:rsidR="00703B84" w:rsidRDefault="00703B84" w:rsidP="00AB789D">
            <w:pPr>
              <w:spacing w:line="259" w:lineRule="auto"/>
              <w:ind w:left="-17" w:right="-63"/>
              <w:rPr>
                <w:spacing w:val="-4"/>
                <w:sz w:val="18"/>
                <w:szCs w:val="18"/>
              </w:rPr>
            </w:pPr>
            <w:r>
              <w:rPr>
                <w:spacing w:val="-4"/>
                <w:sz w:val="18"/>
                <w:szCs w:val="18"/>
              </w:rPr>
              <w:t xml:space="preserve">СН 1.03.01-2019 </w:t>
            </w:r>
          </w:p>
          <w:p w14:paraId="142339FC" w14:textId="77777777" w:rsidR="003E67DF" w:rsidRPr="0059407F" w:rsidRDefault="003E67DF" w:rsidP="00AB789D">
            <w:pPr>
              <w:spacing w:line="259" w:lineRule="auto"/>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14:paraId="26743F0E" w14:textId="77777777" w:rsidR="003E67DF" w:rsidRPr="0059407F" w:rsidRDefault="003E67DF" w:rsidP="00AB789D">
            <w:pPr>
              <w:spacing w:line="259" w:lineRule="auto"/>
              <w:jc w:val="both"/>
              <w:rPr>
                <w:sz w:val="18"/>
                <w:szCs w:val="18"/>
              </w:rPr>
            </w:pPr>
            <w:r w:rsidRPr="0059407F">
              <w:rPr>
                <w:sz w:val="18"/>
                <w:szCs w:val="18"/>
              </w:rPr>
              <w:t>Опалубочные работы.</w:t>
            </w:r>
          </w:p>
          <w:p w14:paraId="54A3D300" w14:textId="77777777" w:rsidR="003E67DF" w:rsidRPr="0059407F" w:rsidRDefault="003E67DF" w:rsidP="00AB789D">
            <w:pPr>
              <w:spacing w:line="259" w:lineRule="auto"/>
              <w:jc w:val="both"/>
              <w:rPr>
                <w:sz w:val="18"/>
                <w:szCs w:val="18"/>
              </w:rPr>
            </w:pPr>
            <w:r w:rsidRPr="0059407F">
              <w:rPr>
                <w:sz w:val="18"/>
                <w:szCs w:val="18"/>
              </w:rPr>
              <w:t>Арматурные работы.</w:t>
            </w:r>
          </w:p>
          <w:p w14:paraId="2BE29BD1" w14:textId="77777777" w:rsidR="003E67DF" w:rsidRPr="0059407F" w:rsidRDefault="003E67DF" w:rsidP="00AB789D">
            <w:pPr>
              <w:spacing w:line="259" w:lineRule="auto"/>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14:paraId="2F805B39" w14:textId="77777777" w:rsidR="003E67DF" w:rsidRPr="0059407F" w:rsidRDefault="003E67DF" w:rsidP="00AB789D">
            <w:pPr>
              <w:spacing w:line="259" w:lineRule="auto"/>
              <w:ind w:left="-17"/>
              <w:jc w:val="both"/>
              <w:rPr>
                <w:sz w:val="18"/>
                <w:szCs w:val="18"/>
              </w:rPr>
            </w:pPr>
            <w:r w:rsidRPr="0059407F">
              <w:rPr>
                <w:sz w:val="18"/>
                <w:szCs w:val="18"/>
              </w:rPr>
              <w:t>СТБ 1958-2009</w:t>
            </w:r>
          </w:p>
          <w:p w14:paraId="6A385952" w14:textId="77777777" w:rsidR="003E67DF" w:rsidRPr="0059407F" w:rsidRDefault="003E67DF" w:rsidP="00AB789D">
            <w:pPr>
              <w:spacing w:line="259" w:lineRule="auto"/>
              <w:ind w:left="-17"/>
              <w:rPr>
                <w:sz w:val="18"/>
                <w:szCs w:val="18"/>
              </w:rPr>
            </w:pPr>
          </w:p>
        </w:tc>
      </w:tr>
      <w:tr w:rsidR="003E67DF" w:rsidRPr="0059407F" w14:paraId="34215E9D" w14:textId="77777777" w:rsidTr="002811B0">
        <w:trPr>
          <w:cantSplit/>
          <w:trHeight w:val="754"/>
        </w:trPr>
        <w:tc>
          <w:tcPr>
            <w:tcW w:w="1560" w:type="dxa"/>
            <w:tcBorders>
              <w:top w:val="double" w:sz="6" w:space="0" w:color="auto"/>
            </w:tcBorders>
          </w:tcPr>
          <w:p w14:paraId="16A4DC11" w14:textId="77777777" w:rsidR="00F637AB" w:rsidRPr="0059407F" w:rsidRDefault="003E67DF" w:rsidP="00AB789D">
            <w:pPr>
              <w:spacing w:line="259" w:lineRule="auto"/>
              <w:jc w:val="both"/>
              <w:rPr>
                <w:b/>
                <w:sz w:val="18"/>
                <w:szCs w:val="18"/>
              </w:rPr>
            </w:pPr>
            <w:r w:rsidRPr="0059407F">
              <w:rPr>
                <w:b/>
                <w:sz w:val="18"/>
                <w:szCs w:val="18"/>
              </w:rPr>
              <w:t>Монтаж сбо</w:t>
            </w:r>
            <w:r w:rsidRPr="0059407F">
              <w:rPr>
                <w:b/>
                <w:sz w:val="18"/>
                <w:szCs w:val="18"/>
              </w:rPr>
              <w:t>р</w:t>
            </w:r>
            <w:r w:rsidRPr="0059407F">
              <w:rPr>
                <w:b/>
                <w:sz w:val="18"/>
                <w:szCs w:val="18"/>
              </w:rPr>
              <w:t xml:space="preserve">ных бетонных и </w:t>
            </w:r>
          </w:p>
          <w:p w14:paraId="4D9B365E" w14:textId="77777777" w:rsidR="003E67DF" w:rsidRPr="0059407F" w:rsidRDefault="003E67DF" w:rsidP="00AB789D">
            <w:pPr>
              <w:spacing w:line="259" w:lineRule="auto"/>
              <w:jc w:val="both"/>
              <w:rPr>
                <w:sz w:val="18"/>
                <w:szCs w:val="18"/>
              </w:rPr>
            </w:pPr>
            <w:r w:rsidRPr="0059407F">
              <w:rPr>
                <w:b/>
                <w:sz w:val="18"/>
                <w:szCs w:val="18"/>
              </w:rPr>
              <w:t>железобето</w:t>
            </w:r>
            <w:r w:rsidRPr="0059407F">
              <w:rPr>
                <w:b/>
                <w:sz w:val="18"/>
                <w:szCs w:val="18"/>
              </w:rPr>
              <w:t>н</w:t>
            </w:r>
            <w:r w:rsidRPr="0059407F">
              <w:rPr>
                <w:b/>
                <w:sz w:val="18"/>
                <w:szCs w:val="18"/>
              </w:rPr>
              <w:t>ных констру</w:t>
            </w:r>
            <w:r w:rsidRPr="0059407F">
              <w:rPr>
                <w:b/>
                <w:sz w:val="18"/>
                <w:szCs w:val="18"/>
              </w:rPr>
              <w:t>к</w:t>
            </w:r>
            <w:r w:rsidRPr="0059407F">
              <w:rPr>
                <w:b/>
                <w:sz w:val="18"/>
                <w:szCs w:val="18"/>
              </w:rPr>
              <w:t>ций</w:t>
            </w:r>
          </w:p>
        </w:tc>
        <w:tc>
          <w:tcPr>
            <w:tcW w:w="1701" w:type="dxa"/>
            <w:tcBorders>
              <w:top w:val="double" w:sz="6" w:space="0" w:color="auto"/>
            </w:tcBorders>
          </w:tcPr>
          <w:p w14:paraId="568184D8" w14:textId="77777777" w:rsidR="00156315" w:rsidRDefault="00156315" w:rsidP="00AB789D">
            <w:pPr>
              <w:spacing w:line="259" w:lineRule="auto"/>
              <w:ind w:left="-17" w:right="-63"/>
              <w:rPr>
                <w:spacing w:val="-4"/>
                <w:sz w:val="18"/>
                <w:szCs w:val="18"/>
              </w:rPr>
            </w:pPr>
            <w:r>
              <w:rPr>
                <w:spacing w:val="-4"/>
                <w:sz w:val="18"/>
                <w:szCs w:val="18"/>
              </w:rPr>
              <w:t xml:space="preserve">СН 1.03.01-2019 </w:t>
            </w:r>
          </w:p>
          <w:p w14:paraId="41D2445C" w14:textId="77777777" w:rsidR="003E67DF" w:rsidRPr="0059407F" w:rsidRDefault="003E67DF" w:rsidP="00AB789D">
            <w:pPr>
              <w:spacing w:line="259" w:lineRule="auto"/>
              <w:ind w:left="-17" w:right="-17"/>
              <w:rPr>
                <w:sz w:val="18"/>
                <w:szCs w:val="18"/>
              </w:rPr>
            </w:pPr>
            <w:r w:rsidRPr="0059407F">
              <w:rPr>
                <w:sz w:val="18"/>
                <w:szCs w:val="18"/>
              </w:rPr>
              <w:t>СТБ 1968-2009</w:t>
            </w:r>
          </w:p>
          <w:p w14:paraId="3A955ADC" w14:textId="77777777" w:rsidR="003E67DF" w:rsidRPr="0059407F" w:rsidRDefault="003E67DF" w:rsidP="00AB789D">
            <w:pPr>
              <w:spacing w:line="259" w:lineRule="auto"/>
              <w:jc w:val="both"/>
              <w:rPr>
                <w:sz w:val="18"/>
                <w:szCs w:val="18"/>
              </w:rPr>
            </w:pPr>
          </w:p>
        </w:tc>
        <w:tc>
          <w:tcPr>
            <w:tcW w:w="4394" w:type="dxa"/>
            <w:tcBorders>
              <w:top w:val="double" w:sz="6" w:space="0" w:color="auto"/>
              <w:bottom w:val="single" w:sz="8" w:space="0" w:color="auto"/>
            </w:tcBorders>
          </w:tcPr>
          <w:p w14:paraId="0ECB70CF" w14:textId="77777777" w:rsidR="003E67DF" w:rsidRPr="0059407F" w:rsidRDefault="003E67DF" w:rsidP="00AB789D">
            <w:pPr>
              <w:spacing w:line="259" w:lineRule="auto"/>
              <w:jc w:val="both"/>
              <w:rPr>
                <w:sz w:val="18"/>
                <w:szCs w:val="18"/>
              </w:rPr>
            </w:pPr>
            <w:r w:rsidRPr="0059407F">
              <w:rPr>
                <w:sz w:val="18"/>
                <w:szCs w:val="18"/>
              </w:rPr>
              <w:t xml:space="preserve">Монтаж </w:t>
            </w:r>
            <w:r w:rsidR="00F637AB" w:rsidRPr="0059407F">
              <w:rPr>
                <w:sz w:val="18"/>
                <w:szCs w:val="18"/>
              </w:rPr>
              <w:t xml:space="preserve">блоков фундаментов и </w:t>
            </w:r>
            <w:r w:rsidRPr="0059407F">
              <w:rPr>
                <w:sz w:val="18"/>
                <w:szCs w:val="18"/>
              </w:rPr>
              <w:t>стен подземной части зд</w:t>
            </w:r>
            <w:r w:rsidRPr="0059407F">
              <w:rPr>
                <w:sz w:val="18"/>
                <w:szCs w:val="18"/>
              </w:rPr>
              <w:t>а</w:t>
            </w:r>
            <w:r w:rsidRPr="0059407F">
              <w:rPr>
                <w:sz w:val="18"/>
                <w:szCs w:val="18"/>
              </w:rPr>
              <w:t>ний.</w:t>
            </w:r>
          </w:p>
          <w:p w14:paraId="2DB3623C" w14:textId="77777777" w:rsidR="003E67DF" w:rsidRPr="0059407F" w:rsidRDefault="003E67DF" w:rsidP="00AB789D">
            <w:pPr>
              <w:spacing w:line="259" w:lineRule="auto"/>
              <w:jc w:val="both"/>
              <w:rPr>
                <w:sz w:val="18"/>
                <w:szCs w:val="18"/>
              </w:rPr>
            </w:pPr>
            <w:r w:rsidRPr="0059407F">
              <w:rPr>
                <w:sz w:val="18"/>
                <w:szCs w:val="18"/>
              </w:rPr>
              <w:t>Монтаж колонн, рам, полурам и диафрагм жес</w:t>
            </w:r>
            <w:r w:rsidRPr="0059407F">
              <w:rPr>
                <w:sz w:val="18"/>
                <w:szCs w:val="18"/>
              </w:rPr>
              <w:t>т</w:t>
            </w:r>
            <w:r w:rsidRPr="0059407F">
              <w:rPr>
                <w:sz w:val="18"/>
                <w:szCs w:val="18"/>
              </w:rPr>
              <w:t>кости.</w:t>
            </w:r>
          </w:p>
          <w:p w14:paraId="55CC51A4" w14:textId="77777777" w:rsidR="003E67DF" w:rsidRPr="0059407F" w:rsidRDefault="003E67DF" w:rsidP="00AB789D">
            <w:pPr>
              <w:spacing w:line="259" w:lineRule="auto"/>
              <w:jc w:val="both"/>
              <w:rPr>
                <w:sz w:val="18"/>
                <w:szCs w:val="18"/>
              </w:rPr>
            </w:pPr>
            <w:r w:rsidRPr="0059407F">
              <w:rPr>
                <w:sz w:val="18"/>
                <w:szCs w:val="18"/>
              </w:rPr>
              <w:t>Монтаж ригелей, балок, ферм, плит.</w:t>
            </w:r>
          </w:p>
          <w:p w14:paraId="1A64E31D" w14:textId="77777777" w:rsidR="003E67DF" w:rsidRPr="0059407F" w:rsidRDefault="003E67DF" w:rsidP="00AB789D">
            <w:pPr>
              <w:spacing w:line="259" w:lineRule="auto"/>
              <w:jc w:val="both"/>
              <w:rPr>
                <w:sz w:val="18"/>
                <w:szCs w:val="18"/>
              </w:rPr>
            </w:pPr>
            <w:r w:rsidRPr="0059407F">
              <w:rPr>
                <w:sz w:val="18"/>
                <w:szCs w:val="18"/>
              </w:rPr>
              <w:t>Монтаж панелей стен.</w:t>
            </w:r>
          </w:p>
          <w:p w14:paraId="2B697D8B" w14:textId="77777777" w:rsidR="003E67DF" w:rsidRPr="0059407F" w:rsidRDefault="003E67DF" w:rsidP="00AB789D">
            <w:pPr>
              <w:spacing w:line="259" w:lineRule="auto"/>
              <w:ind w:right="-70"/>
              <w:jc w:val="both"/>
              <w:rPr>
                <w:sz w:val="18"/>
                <w:szCs w:val="18"/>
              </w:rPr>
            </w:pPr>
            <w:r w:rsidRPr="008B1920">
              <w:rPr>
                <w:spacing w:val="-2"/>
                <w:sz w:val="18"/>
                <w:szCs w:val="18"/>
              </w:rPr>
              <w:t>Монтаж вентиляционных блоков, шахт лифтов, сан</w:t>
            </w:r>
            <w:r w:rsidRPr="008B1920">
              <w:rPr>
                <w:spacing w:val="-2"/>
                <w:sz w:val="18"/>
                <w:szCs w:val="18"/>
              </w:rPr>
              <w:t>и</w:t>
            </w:r>
            <w:r w:rsidRPr="008B1920">
              <w:rPr>
                <w:spacing w:val="-2"/>
                <w:sz w:val="18"/>
                <w:szCs w:val="18"/>
              </w:rPr>
              <w:t>тарно-технических кабин, лестничных маршей и пл</w:t>
            </w:r>
            <w:r w:rsidRPr="008B1920">
              <w:rPr>
                <w:spacing w:val="-2"/>
                <w:sz w:val="18"/>
                <w:szCs w:val="18"/>
              </w:rPr>
              <w:t>о</w:t>
            </w:r>
            <w:r w:rsidRPr="008B1920">
              <w:rPr>
                <w:spacing w:val="-2"/>
                <w:sz w:val="18"/>
                <w:szCs w:val="18"/>
              </w:rPr>
              <w:t>щадок</w:t>
            </w:r>
            <w:r w:rsidRPr="0059407F">
              <w:rPr>
                <w:sz w:val="18"/>
                <w:szCs w:val="18"/>
              </w:rPr>
              <w:t>.</w:t>
            </w:r>
          </w:p>
          <w:p w14:paraId="09020535" w14:textId="77777777" w:rsidR="003E67DF" w:rsidRPr="0059407F" w:rsidRDefault="003E67DF" w:rsidP="00AB789D">
            <w:pPr>
              <w:spacing w:line="259" w:lineRule="auto"/>
              <w:jc w:val="both"/>
              <w:rPr>
                <w:sz w:val="18"/>
                <w:szCs w:val="18"/>
              </w:rPr>
            </w:pPr>
            <w:r w:rsidRPr="0059407F">
              <w:rPr>
                <w:sz w:val="18"/>
                <w:szCs w:val="18"/>
              </w:rPr>
              <w:t>Замоноличивание ст</w:t>
            </w:r>
            <w:r w:rsidRPr="0059407F">
              <w:rPr>
                <w:sz w:val="18"/>
                <w:szCs w:val="18"/>
              </w:rPr>
              <w:t>ы</w:t>
            </w:r>
            <w:r w:rsidRPr="0059407F">
              <w:rPr>
                <w:sz w:val="18"/>
                <w:szCs w:val="18"/>
              </w:rPr>
              <w:t>ков и швов.</w:t>
            </w:r>
          </w:p>
          <w:p w14:paraId="2D8E6F36" w14:textId="77777777" w:rsidR="00F637AB" w:rsidRPr="0059407F" w:rsidRDefault="00F637AB" w:rsidP="00AB789D">
            <w:pPr>
              <w:spacing w:line="259" w:lineRule="auto"/>
              <w:jc w:val="both"/>
              <w:rPr>
                <w:sz w:val="18"/>
                <w:szCs w:val="18"/>
              </w:rPr>
            </w:pPr>
            <w:r w:rsidRPr="00B411EE">
              <w:rPr>
                <w:spacing w:val="-2"/>
                <w:sz w:val="18"/>
                <w:szCs w:val="18"/>
              </w:rPr>
              <w:t>Водо-, воздухо- и теплоизоляция стыков наружных стен</w:t>
            </w:r>
            <w:r w:rsidRPr="0059407F">
              <w:rPr>
                <w:sz w:val="18"/>
                <w:szCs w:val="18"/>
              </w:rPr>
              <w:t>.</w:t>
            </w:r>
          </w:p>
        </w:tc>
        <w:tc>
          <w:tcPr>
            <w:tcW w:w="1843" w:type="dxa"/>
            <w:tcBorders>
              <w:top w:val="double" w:sz="6" w:space="0" w:color="auto"/>
            </w:tcBorders>
          </w:tcPr>
          <w:p w14:paraId="4C4D43DB" w14:textId="77777777" w:rsidR="003E67DF" w:rsidRPr="0059407F" w:rsidRDefault="003E67DF" w:rsidP="00AB789D">
            <w:pPr>
              <w:spacing w:line="259" w:lineRule="auto"/>
              <w:ind w:left="-17" w:right="-17"/>
              <w:rPr>
                <w:sz w:val="18"/>
                <w:szCs w:val="18"/>
              </w:rPr>
            </w:pPr>
            <w:r w:rsidRPr="0059407F">
              <w:rPr>
                <w:sz w:val="18"/>
                <w:szCs w:val="18"/>
              </w:rPr>
              <w:t>СТБ 1959-2009</w:t>
            </w:r>
          </w:p>
          <w:p w14:paraId="4B310F36" w14:textId="77777777" w:rsidR="003E67DF" w:rsidRPr="0059407F" w:rsidRDefault="003E67DF" w:rsidP="00AB789D">
            <w:pPr>
              <w:spacing w:line="259" w:lineRule="auto"/>
              <w:ind w:left="-17"/>
              <w:jc w:val="both"/>
              <w:rPr>
                <w:sz w:val="18"/>
                <w:szCs w:val="18"/>
              </w:rPr>
            </w:pPr>
          </w:p>
        </w:tc>
      </w:tr>
      <w:tr w:rsidR="003E67DF" w:rsidRPr="0059407F" w14:paraId="5477ABD3" w14:textId="77777777" w:rsidTr="005A5C70">
        <w:trPr>
          <w:trHeight w:val="322"/>
        </w:trPr>
        <w:tc>
          <w:tcPr>
            <w:tcW w:w="1560" w:type="dxa"/>
            <w:tcBorders>
              <w:top w:val="double" w:sz="6" w:space="0" w:color="auto"/>
              <w:bottom w:val="single" w:sz="4" w:space="0" w:color="auto"/>
            </w:tcBorders>
          </w:tcPr>
          <w:p w14:paraId="7F377842" w14:textId="77777777" w:rsidR="003E67DF" w:rsidRPr="002A4A90" w:rsidRDefault="003E67DF" w:rsidP="00AB789D">
            <w:pPr>
              <w:spacing w:line="259" w:lineRule="auto"/>
              <w:ind w:right="-65"/>
              <w:rPr>
                <w:b/>
                <w:spacing w:val="-2"/>
                <w:sz w:val="18"/>
                <w:szCs w:val="18"/>
              </w:rPr>
            </w:pPr>
            <w:r w:rsidRPr="002A4A90">
              <w:rPr>
                <w:b/>
                <w:spacing w:val="-2"/>
                <w:sz w:val="18"/>
                <w:szCs w:val="18"/>
              </w:rPr>
              <w:t>Монтаж  деревянных ко</w:t>
            </w:r>
            <w:r w:rsidRPr="002A4A90">
              <w:rPr>
                <w:b/>
                <w:spacing w:val="-2"/>
                <w:sz w:val="18"/>
                <w:szCs w:val="18"/>
              </w:rPr>
              <w:t>н</w:t>
            </w:r>
            <w:r w:rsidRPr="002A4A90">
              <w:rPr>
                <w:b/>
                <w:spacing w:val="-2"/>
                <w:sz w:val="18"/>
                <w:szCs w:val="18"/>
              </w:rPr>
              <w:t xml:space="preserve">струкций  </w:t>
            </w:r>
          </w:p>
        </w:tc>
        <w:tc>
          <w:tcPr>
            <w:tcW w:w="1701" w:type="dxa"/>
            <w:tcBorders>
              <w:top w:val="double" w:sz="6" w:space="0" w:color="auto"/>
              <w:bottom w:val="single" w:sz="4" w:space="0" w:color="auto"/>
            </w:tcBorders>
          </w:tcPr>
          <w:p w14:paraId="0E0D8A45" w14:textId="77777777" w:rsidR="002A4A90" w:rsidRDefault="002A4A90" w:rsidP="00AB789D">
            <w:pPr>
              <w:spacing w:line="259" w:lineRule="auto"/>
              <w:ind w:left="-17" w:right="-63"/>
              <w:rPr>
                <w:spacing w:val="-4"/>
                <w:sz w:val="18"/>
                <w:szCs w:val="18"/>
              </w:rPr>
            </w:pPr>
            <w:r>
              <w:rPr>
                <w:spacing w:val="-4"/>
                <w:sz w:val="18"/>
                <w:szCs w:val="18"/>
              </w:rPr>
              <w:t xml:space="preserve">СН 1.03.01-2019 </w:t>
            </w:r>
          </w:p>
          <w:p w14:paraId="387E2A25" w14:textId="77777777" w:rsidR="003E67DF" w:rsidRPr="0059407F" w:rsidRDefault="003E67DF" w:rsidP="00AB789D">
            <w:pPr>
              <w:spacing w:line="259" w:lineRule="auto"/>
              <w:ind w:left="-17" w:right="-63"/>
              <w:rPr>
                <w:sz w:val="18"/>
                <w:szCs w:val="18"/>
              </w:rPr>
            </w:pPr>
            <w:r w:rsidRPr="0059407F">
              <w:rPr>
                <w:sz w:val="18"/>
                <w:szCs w:val="18"/>
              </w:rPr>
              <w:t>СТБ 1968-2009</w:t>
            </w:r>
          </w:p>
        </w:tc>
        <w:tc>
          <w:tcPr>
            <w:tcW w:w="4394" w:type="dxa"/>
            <w:tcBorders>
              <w:top w:val="double" w:sz="6" w:space="0" w:color="auto"/>
              <w:bottom w:val="single" w:sz="4" w:space="0" w:color="auto"/>
            </w:tcBorders>
          </w:tcPr>
          <w:p w14:paraId="5B23A64E" w14:textId="77777777" w:rsidR="003D1610" w:rsidRPr="0059407F" w:rsidRDefault="00FD0FDC" w:rsidP="00AB789D">
            <w:pPr>
              <w:spacing w:line="259" w:lineRule="auto"/>
              <w:jc w:val="both"/>
              <w:rPr>
                <w:sz w:val="18"/>
                <w:szCs w:val="18"/>
              </w:rPr>
            </w:pPr>
            <w:r w:rsidRPr="0059407F">
              <w:rPr>
                <w:sz w:val="18"/>
                <w:szCs w:val="18"/>
              </w:rPr>
              <w:t>Производство монтажных работ</w:t>
            </w:r>
            <w:r w:rsidR="003E67DF" w:rsidRPr="0059407F">
              <w:rPr>
                <w:sz w:val="18"/>
                <w:szCs w:val="18"/>
              </w:rPr>
              <w:t>.</w:t>
            </w:r>
          </w:p>
        </w:tc>
        <w:tc>
          <w:tcPr>
            <w:tcW w:w="1843" w:type="dxa"/>
            <w:tcBorders>
              <w:top w:val="double" w:sz="6" w:space="0" w:color="auto"/>
              <w:bottom w:val="single" w:sz="4" w:space="0" w:color="auto"/>
            </w:tcBorders>
          </w:tcPr>
          <w:p w14:paraId="01AFE883" w14:textId="77777777" w:rsidR="003E67DF" w:rsidRPr="0059407F" w:rsidRDefault="003E67DF" w:rsidP="00AB789D">
            <w:pPr>
              <w:spacing w:line="259" w:lineRule="auto"/>
              <w:ind w:left="-17" w:right="-17"/>
              <w:rPr>
                <w:sz w:val="18"/>
                <w:szCs w:val="18"/>
              </w:rPr>
            </w:pPr>
            <w:r w:rsidRPr="0059407F">
              <w:rPr>
                <w:sz w:val="18"/>
                <w:szCs w:val="18"/>
              </w:rPr>
              <w:t>СТБ 1766-2007</w:t>
            </w:r>
          </w:p>
        </w:tc>
      </w:tr>
      <w:tr w:rsidR="003E67DF" w:rsidRPr="0059407F" w14:paraId="6333D706" w14:textId="77777777" w:rsidTr="005A5C70">
        <w:trPr>
          <w:trHeight w:val="25"/>
        </w:trPr>
        <w:tc>
          <w:tcPr>
            <w:tcW w:w="1560" w:type="dxa"/>
            <w:tcBorders>
              <w:top w:val="double" w:sz="6" w:space="0" w:color="auto"/>
              <w:bottom w:val="double" w:sz="6" w:space="0" w:color="auto"/>
            </w:tcBorders>
          </w:tcPr>
          <w:p w14:paraId="0E07AD60" w14:textId="77777777" w:rsidR="003E67DF" w:rsidRPr="0059407F" w:rsidRDefault="003E67DF" w:rsidP="00AB789D">
            <w:pPr>
              <w:spacing w:line="259" w:lineRule="auto"/>
              <w:rPr>
                <w:b/>
                <w:sz w:val="18"/>
                <w:szCs w:val="18"/>
              </w:rPr>
            </w:pPr>
            <w:r w:rsidRPr="0059407F">
              <w:rPr>
                <w:b/>
                <w:sz w:val="18"/>
                <w:szCs w:val="18"/>
              </w:rPr>
              <w:t>Монтаж легких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14:paraId="5792FFAF" w14:textId="77777777" w:rsidR="002A4A90" w:rsidRDefault="002A4A90" w:rsidP="00AB789D">
            <w:pPr>
              <w:spacing w:line="259" w:lineRule="auto"/>
              <w:ind w:left="-17" w:right="-63"/>
              <w:rPr>
                <w:spacing w:val="-4"/>
                <w:sz w:val="18"/>
                <w:szCs w:val="18"/>
              </w:rPr>
            </w:pPr>
            <w:r>
              <w:rPr>
                <w:spacing w:val="-4"/>
                <w:sz w:val="18"/>
                <w:szCs w:val="18"/>
              </w:rPr>
              <w:t xml:space="preserve">СН 1.03.01-2019 </w:t>
            </w:r>
          </w:p>
          <w:p w14:paraId="3D67C52D" w14:textId="77777777" w:rsidR="003E67DF" w:rsidRPr="0059407F" w:rsidRDefault="003E67DF" w:rsidP="00AB789D">
            <w:pPr>
              <w:spacing w:line="259" w:lineRule="auto"/>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14:paraId="510418B4" w14:textId="77777777" w:rsidR="003E67DF" w:rsidRPr="0059407F" w:rsidRDefault="003E67DF" w:rsidP="00AB789D">
            <w:pPr>
              <w:spacing w:line="259" w:lineRule="auto"/>
              <w:ind w:right="-17"/>
              <w:jc w:val="both"/>
              <w:rPr>
                <w:sz w:val="18"/>
                <w:szCs w:val="18"/>
              </w:rPr>
            </w:pPr>
            <w:r w:rsidRPr="0059407F">
              <w:rPr>
                <w:sz w:val="18"/>
                <w:szCs w:val="18"/>
              </w:rPr>
              <w:t>Монтаж гипсобетонных перегородок.</w:t>
            </w:r>
          </w:p>
          <w:p w14:paraId="25348490" w14:textId="77777777" w:rsidR="003E67DF" w:rsidRPr="0059407F" w:rsidRDefault="003E67DF" w:rsidP="00AB789D">
            <w:pPr>
              <w:spacing w:line="259" w:lineRule="auto"/>
              <w:ind w:right="-17"/>
              <w:jc w:val="both"/>
              <w:rPr>
                <w:sz w:val="18"/>
                <w:szCs w:val="18"/>
              </w:rPr>
            </w:pPr>
            <w:r w:rsidRPr="0059407F">
              <w:rPr>
                <w:sz w:val="18"/>
                <w:szCs w:val="18"/>
              </w:rPr>
              <w:t>Монтаж каркасно-обшивных перегородок.</w:t>
            </w:r>
          </w:p>
          <w:p w14:paraId="6ACE539D" w14:textId="77777777" w:rsidR="003E67DF" w:rsidRPr="0059407F" w:rsidRDefault="003E67DF" w:rsidP="00AB789D">
            <w:pPr>
              <w:spacing w:line="259" w:lineRule="auto"/>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14:paraId="086A9CEF" w14:textId="77777777" w:rsidR="00FD0FDC" w:rsidRPr="0059407F" w:rsidRDefault="00FD0FDC" w:rsidP="00AB789D">
            <w:pPr>
              <w:spacing w:line="259" w:lineRule="auto"/>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tc>
        <w:tc>
          <w:tcPr>
            <w:tcW w:w="1843" w:type="dxa"/>
            <w:tcBorders>
              <w:top w:val="double" w:sz="6" w:space="0" w:color="auto"/>
              <w:bottom w:val="double" w:sz="6" w:space="0" w:color="auto"/>
            </w:tcBorders>
          </w:tcPr>
          <w:p w14:paraId="7D1329B4" w14:textId="77777777" w:rsidR="003E67DF" w:rsidRPr="0059407F" w:rsidRDefault="003E67DF" w:rsidP="00AB789D">
            <w:pPr>
              <w:spacing w:line="259" w:lineRule="auto"/>
              <w:ind w:left="-17" w:right="-17"/>
              <w:rPr>
                <w:sz w:val="18"/>
                <w:szCs w:val="18"/>
              </w:rPr>
            </w:pPr>
            <w:r w:rsidRPr="0059407F">
              <w:rPr>
                <w:sz w:val="18"/>
                <w:szCs w:val="18"/>
              </w:rPr>
              <w:t>СТБ 1970-2009</w:t>
            </w:r>
          </w:p>
        </w:tc>
      </w:tr>
      <w:tr w:rsidR="003E67DF" w:rsidRPr="0059407F" w14:paraId="6E76F67C" w14:textId="77777777" w:rsidTr="00D34A7F">
        <w:trPr>
          <w:trHeight w:val="522"/>
        </w:trPr>
        <w:tc>
          <w:tcPr>
            <w:tcW w:w="1560" w:type="dxa"/>
            <w:tcBorders>
              <w:top w:val="double" w:sz="6" w:space="0" w:color="auto"/>
              <w:bottom w:val="single" w:sz="4" w:space="0" w:color="auto"/>
            </w:tcBorders>
          </w:tcPr>
          <w:p w14:paraId="56CCEC1A" w14:textId="77777777" w:rsidR="00687A67" w:rsidRPr="0059407F" w:rsidRDefault="006118E1" w:rsidP="00AB789D">
            <w:pPr>
              <w:spacing w:line="259" w:lineRule="auto"/>
              <w:rPr>
                <w:b/>
                <w:sz w:val="18"/>
                <w:szCs w:val="18"/>
              </w:rPr>
            </w:pPr>
            <w:r w:rsidRPr="0059407F">
              <w:rPr>
                <w:b/>
                <w:sz w:val="18"/>
                <w:szCs w:val="18"/>
              </w:rPr>
              <w:t xml:space="preserve">Устройство </w:t>
            </w:r>
          </w:p>
          <w:p w14:paraId="0E8A8301" w14:textId="77777777" w:rsidR="003E67DF" w:rsidRPr="0059407F" w:rsidRDefault="006118E1" w:rsidP="00AB789D">
            <w:pPr>
              <w:spacing w:line="259" w:lineRule="auto"/>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14:paraId="72D083DE" w14:textId="77777777" w:rsidR="0068369C" w:rsidRDefault="0068369C" w:rsidP="00AB789D">
            <w:pPr>
              <w:spacing w:line="259" w:lineRule="auto"/>
              <w:ind w:left="-17" w:right="-17"/>
              <w:rPr>
                <w:spacing w:val="-4"/>
                <w:sz w:val="18"/>
                <w:szCs w:val="18"/>
              </w:rPr>
            </w:pPr>
            <w:r w:rsidRPr="0068369C">
              <w:rPr>
                <w:spacing w:val="-4"/>
                <w:sz w:val="18"/>
                <w:szCs w:val="18"/>
              </w:rPr>
              <w:t>СН 5.08.01-2019</w:t>
            </w:r>
          </w:p>
          <w:p w14:paraId="445FD8EE" w14:textId="77777777" w:rsidR="003E67DF" w:rsidRPr="0068369C" w:rsidRDefault="003E67DF" w:rsidP="00AB789D">
            <w:pPr>
              <w:spacing w:line="259" w:lineRule="auto"/>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14:paraId="2C11F0EA" w14:textId="77777777" w:rsidR="003E67DF" w:rsidRPr="0059407F" w:rsidRDefault="003A4F01" w:rsidP="00AB789D">
            <w:pPr>
              <w:spacing w:line="259" w:lineRule="auto"/>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14:paraId="4753FB4D" w14:textId="77777777" w:rsidR="00687A67" w:rsidRPr="0059407F" w:rsidRDefault="00687A67" w:rsidP="00AB789D">
            <w:pPr>
              <w:spacing w:line="259" w:lineRule="auto"/>
              <w:ind w:right="-17"/>
              <w:jc w:val="both"/>
              <w:rPr>
                <w:sz w:val="18"/>
                <w:szCs w:val="18"/>
              </w:rPr>
            </w:pPr>
            <w:r w:rsidRPr="0059407F">
              <w:rPr>
                <w:sz w:val="18"/>
                <w:szCs w:val="18"/>
              </w:rPr>
              <w:t>Кровли из мелкоштучных материалов.</w:t>
            </w:r>
          </w:p>
          <w:p w14:paraId="7BDC9EF2" w14:textId="77777777" w:rsidR="003E67DF" w:rsidRPr="0059407F" w:rsidRDefault="003A4F01" w:rsidP="00AB789D">
            <w:pPr>
              <w:spacing w:line="259" w:lineRule="auto"/>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14:paraId="59CAB248" w14:textId="77777777" w:rsidR="003A4F01" w:rsidRPr="0059407F" w:rsidRDefault="003A4F01" w:rsidP="00AB789D">
            <w:pPr>
              <w:spacing w:line="259" w:lineRule="auto"/>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14:paraId="50266479" w14:textId="77777777" w:rsidR="003E67DF" w:rsidRPr="0059407F" w:rsidRDefault="003E67DF" w:rsidP="00AB789D">
            <w:pPr>
              <w:spacing w:line="259" w:lineRule="auto"/>
              <w:ind w:left="-17" w:right="-17"/>
              <w:rPr>
                <w:sz w:val="18"/>
                <w:szCs w:val="18"/>
              </w:rPr>
            </w:pPr>
            <w:r w:rsidRPr="0059407F">
              <w:rPr>
                <w:sz w:val="18"/>
                <w:szCs w:val="18"/>
              </w:rPr>
              <w:t>СТБ 1992-2009</w:t>
            </w:r>
          </w:p>
          <w:p w14:paraId="6BE95A82" w14:textId="77777777" w:rsidR="003E67DF" w:rsidRPr="0059407F" w:rsidRDefault="003E67DF" w:rsidP="00AB789D">
            <w:pPr>
              <w:spacing w:line="259" w:lineRule="auto"/>
              <w:ind w:left="-17" w:right="-17"/>
              <w:rPr>
                <w:sz w:val="18"/>
                <w:szCs w:val="18"/>
              </w:rPr>
            </w:pPr>
            <w:r w:rsidRPr="0059407F">
              <w:rPr>
                <w:sz w:val="18"/>
                <w:szCs w:val="18"/>
              </w:rPr>
              <w:t>СТБ 2040-2010</w:t>
            </w:r>
          </w:p>
          <w:p w14:paraId="72422449" w14:textId="77777777" w:rsidR="003E67DF" w:rsidRPr="0059407F" w:rsidRDefault="003E67DF" w:rsidP="00AB789D">
            <w:pPr>
              <w:spacing w:line="259" w:lineRule="auto"/>
              <w:ind w:left="-17" w:right="-17"/>
              <w:rPr>
                <w:sz w:val="18"/>
                <w:szCs w:val="18"/>
              </w:rPr>
            </w:pPr>
          </w:p>
        </w:tc>
      </w:tr>
      <w:tr w:rsidR="002251A3" w:rsidRPr="0059407F" w14:paraId="7F074B66" w14:textId="77777777" w:rsidTr="006A3655">
        <w:trPr>
          <w:trHeight w:val="110"/>
        </w:trPr>
        <w:tc>
          <w:tcPr>
            <w:tcW w:w="1560" w:type="dxa"/>
            <w:vMerge w:val="restart"/>
            <w:tcBorders>
              <w:top w:val="double" w:sz="6" w:space="0" w:color="auto"/>
            </w:tcBorders>
          </w:tcPr>
          <w:p w14:paraId="64DAD786" w14:textId="77777777" w:rsidR="002251A3" w:rsidRPr="0059407F" w:rsidRDefault="002251A3" w:rsidP="00AB789D">
            <w:pPr>
              <w:spacing w:line="259" w:lineRule="auto"/>
              <w:rPr>
                <w:sz w:val="18"/>
                <w:szCs w:val="18"/>
              </w:rPr>
            </w:pPr>
            <w:r w:rsidRPr="0059407F">
              <w:rPr>
                <w:b/>
                <w:sz w:val="18"/>
                <w:szCs w:val="18"/>
              </w:rPr>
              <w:lastRenderedPageBreak/>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14:paraId="3A8B1FD9" w14:textId="77777777" w:rsidR="002251A3" w:rsidRPr="00931BBB" w:rsidRDefault="002251A3" w:rsidP="00AB789D">
            <w:pPr>
              <w:spacing w:line="259" w:lineRule="auto"/>
              <w:ind w:left="-17" w:right="-63"/>
              <w:rPr>
                <w:spacing w:val="-4"/>
                <w:sz w:val="18"/>
                <w:szCs w:val="18"/>
              </w:rPr>
            </w:pPr>
            <w:r w:rsidRPr="00931BBB">
              <w:rPr>
                <w:spacing w:val="-4"/>
                <w:sz w:val="18"/>
                <w:szCs w:val="18"/>
              </w:rPr>
              <w:t>ТКП 45-3.02-114-2009</w:t>
            </w:r>
          </w:p>
          <w:p w14:paraId="06519E74" w14:textId="77777777" w:rsidR="002251A3" w:rsidRPr="0059407F" w:rsidRDefault="002251A3" w:rsidP="00AB789D">
            <w:pPr>
              <w:spacing w:line="259" w:lineRule="auto"/>
              <w:ind w:left="-17" w:right="-17"/>
              <w:rPr>
                <w:sz w:val="18"/>
                <w:szCs w:val="18"/>
              </w:rPr>
            </w:pPr>
            <w:r w:rsidRPr="0059407F">
              <w:rPr>
                <w:sz w:val="18"/>
                <w:szCs w:val="18"/>
              </w:rPr>
              <w:t xml:space="preserve">СТБ 2031-2010  </w:t>
            </w:r>
          </w:p>
          <w:p w14:paraId="04387AB9" w14:textId="77777777" w:rsidR="002251A3" w:rsidRPr="0059407F" w:rsidRDefault="002251A3" w:rsidP="00AB789D">
            <w:pPr>
              <w:spacing w:line="259" w:lineRule="auto"/>
              <w:ind w:left="-17" w:right="-17"/>
              <w:rPr>
                <w:sz w:val="18"/>
                <w:szCs w:val="18"/>
              </w:rPr>
            </w:pPr>
          </w:p>
        </w:tc>
        <w:tc>
          <w:tcPr>
            <w:tcW w:w="4394" w:type="dxa"/>
            <w:tcBorders>
              <w:top w:val="double" w:sz="6" w:space="0" w:color="auto"/>
              <w:bottom w:val="single" w:sz="4" w:space="0" w:color="auto"/>
            </w:tcBorders>
          </w:tcPr>
          <w:p w14:paraId="05C8AFA0" w14:textId="77777777" w:rsidR="002251A3" w:rsidRPr="0059407F" w:rsidRDefault="002251A3" w:rsidP="00AB789D">
            <w:pPr>
              <w:spacing w:line="259" w:lineRule="auto"/>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14:paraId="7F064B3D" w14:textId="77777777" w:rsidR="002251A3" w:rsidRPr="0059407F" w:rsidRDefault="002251A3" w:rsidP="00AB789D">
            <w:pPr>
              <w:spacing w:line="259" w:lineRule="auto"/>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14:paraId="2F815341" w14:textId="77777777" w:rsidR="002251A3" w:rsidRPr="0059407F" w:rsidRDefault="002251A3" w:rsidP="00AB789D">
            <w:pPr>
              <w:spacing w:line="259" w:lineRule="auto"/>
              <w:ind w:left="-17" w:right="-17"/>
              <w:rPr>
                <w:sz w:val="18"/>
                <w:szCs w:val="18"/>
              </w:rPr>
            </w:pPr>
            <w:r w:rsidRPr="0059407F">
              <w:rPr>
                <w:sz w:val="18"/>
                <w:szCs w:val="18"/>
              </w:rPr>
              <w:t xml:space="preserve">СТБ 2032-2010 </w:t>
            </w:r>
          </w:p>
          <w:p w14:paraId="0F63B444" w14:textId="77777777" w:rsidR="002251A3" w:rsidRPr="0059407F" w:rsidRDefault="002251A3" w:rsidP="00AB789D">
            <w:pPr>
              <w:spacing w:line="259" w:lineRule="auto"/>
              <w:ind w:left="-17" w:right="-17"/>
              <w:rPr>
                <w:sz w:val="18"/>
                <w:szCs w:val="18"/>
              </w:rPr>
            </w:pPr>
            <w:r w:rsidRPr="0059407F">
              <w:rPr>
                <w:sz w:val="18"/>
                <w:szCs w:val="18"/>
              </w:rPr>
              <w:t xml:space="preserve"> </w:t>
            </w:r>
          </w:p>
        </w:tc>
      </w:tr>
      <w:tr w:rsidR="002251A3" w:rsidRPr="0059407F" w14:paraId="593192BF" w14:textId="77777777" w:rsidTr="006A3655">
        <w:trPr>
          <w:trHeight w:val="110"/>
        </w:trPr>
        <w:tc>
          <w:tcPr>
            <w:tcW w:w="1560" w:type="dxa"/>
            <w:vMerge/>
          </w:tcPr>
          <w:p w14:paraId="55E478D2" w14:textId="77777777" w:rsidR="002251A3" w:rsidRPr="0059407F" w:rsidRDefault="002251A3" w:rsidP="00AB789D">
            <w:pPr>
              <w:spacing w:line="259" w:lineRule="auto"/>
              <w:rPr>
                <w:b/>
                <w:sz w:val="18"/>
                <w:szCs w:val="18"/>
              </w:rPr>
            </w:pPr>
          </w:p>
        </w:tc>
        <w:tc>
          <w:tcPr>
            <w:tcW w:w="1701" w:type="dxa"/>
            <w:vMerge/>
          </w:tcPr>
          <w:p w14:paraId="38FBF85D" w14:textId="77777777" w:rsidR="002251A3" w:rsidRPr="0059407F" w:rsidRDefault="002251A3" w:rsidP="00AB789D">
            <w:pPr>
              <w:spacing w:line="259" w:lineRule="auto"/>
              <w:ind w:left="-17" w:right="-17"/>
              <w:rPr>
                <w:sz w:val="18"/>
                <w:szCs w:val="18"/>
              </w:rPr>
            </w:pPr>
          </w:p>
        </w:tc>
        <w:tc>
          <w:tcPr>
            <w:tcW w:w="4394" w:type="dxa"/>
            <w:tcBorders>
              <w:top w:val="double" w:sz="6" w:space="0" w:color="auto"/>
              <w:bottom w:val="single" w:sz="4" w:space="0" w:color="auto"/>
            </w:tcBorders>
          </w:tcPr>
          <w:p w14:paraId="3573ED17" w14:textId="77777777" w:rsidR="002251A3" w:rsidRPr="0059407F" w:rsidRDefault="002251A3" w:rsidP="00AB789D">
            <w:pPr>
              <w:spacing w:line="259" w:lineRule="auto"/>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14:paraId="3B5B5503" w14:textId="77777777" w:rsidR="002251A3" w:rsidRPr="0059407F" w:rsidRDefault="009870E5" w:rsidP="00AB789D">
            <w:pPr>
              <w:spacing w:line="259" w:lineRule="auto"/>
              <w:ind w:left="-17" w:right="-17"/>
              <w:rPr>
                <w:sz w:val="18"/>
                <w:szCs w:val="18"/>
              </w:rPr>
            </w:pPr>
            <w:r w:rsidRPr="0059407F">
              <w:rPr>
                <w:sz w:val="18"/>
                <w:szCs w:val="18"/>
              </w:rPr>
              <w:t xml:space="preserve">СТБ 2088-2010 </w:t>
            </w:r>
          </w:p>
          <w:p w14:paraId="39D91CC5" w14:textId="77777777" w:rsidR="002251A3" w:rsidRPr="0059407F" w:rsidRDefault="002251A3" w:rsidP="00AB789D">
            <w:pPr>
              <w:spacing w:line="259" w:lineRule="auto"/>
              <w:ind w:left="-17" w:right="-17"/>
              <w:rPr>
                <w:sz w:val="18"/>
                <w:szCs w:val="18"/>
              </w:rPr>
            </w:pPr>
          </w:p>
        </w:tc>
      </w:tr>
      <w:tr w:rsidR="002251A3" w:rsidRPr="0059407F" w14:paraId="3270011E" w14:textId="77777777" w:rsidTr="006A3655">
        <w:trPr>
          <w:trHeight w:val="110"/>
        </w:trPr>
        <w:tc>
          <w:tcPr>
            <w:tcW w:w="1560" w:type="dxa"/>
            <w:vMerge/>
          </w:tcPr>
          <w:p w14:paraId="5DD799C7" w14:textId="77777777" w:rsidR="002251A3" w:rsidRPr="0059407F" w:rsidRDefault="002251A3" w:rsidP="00AB789D">
            <w:pPr>
              <w:spacing w:line="259" w:lineRule="auto"/>
              <w:rPr>
                <w:b/>
                <w:sz w:val="18"/>
                <w:szCs w:val="18"/>
              </w:rPr>
            </w:pPr>
          </w:p>
        </w:tc>
        <w:tc>
          <w:tcPr>
            <w:tcW w:w="1701" w:type="dxa"/>
            <w:vMerge/>
            <w:tcBorders>
              <w:bottom w:val="single" w:sz="4" w:space="0" w:color="auto"/>
            </w:tcBorders>
          </w:tcPr>
          <w:p w14:paraId="333352D1" w14:textId="77777777" w:rsidR="002251A3" w:rsidRPr="0059407F" w:rsidRDefault="002251A3" w:rsidP="00AB789D">
            <w:pPr>
              <w:spacing w:line="259" w:lineRule="auto"/>
              <w:ind w:left="-17" w:right="-17"/>
              <w:rPr>
                <w:sz w:val="18"/>
                <w:szCs w:val="18"/>
              </w:rPr>
            </w:pPr>
          </w:p>
        </w:tc>
        <w:tc>
          <w:tcPr>
            <w:tcW w:w="4394" w:type="dxa"/>
            <w:tcBorders>
              <w:top w:val="double" w:sz="6" w:space="0" w:color="auto"/>
              <w:bottom w:val="single" w:sz="4" w:space="0" w:color="auto"/>
            </w:tcBorders>
          </w:tcPr>
          <w:p w14:paraId="52FCE880" w14:textId="77777777" w:rsidR="002251A3" w:rsidRPr="0059407F" w:rsidRDefault="002251A3" w:rsidP="00AB789D">
            <w:pPr>
              <w:spacing w:line="259" w:lineRule="auto"/>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14:paraId="4B7068C4" w14:textId="77777777" w:rsidR="002251A3" w:rsidRPr="0059407F" w:rsidRDefault="009870E5" w:rsidP="00AB789D">
            <w:pPr>
              <w:spacing w:line="259" w:lineRule="auto"/>
              <w:ind w:left="-17" w:right="-17"/>
              <w:rPr>
                <w:sz w:val="18"/>
                <w:szCs w:val="18"/>
              </w:rPr>
            </w:pPr>
            <w:r w:rsidRPr="0059407F">
              <w:rPr>
                <w:sz w:val="18"/>
                <w:szCs w:val="18"/>
              </w:rPr>
              <w:t xml:space="preserve">СТБ 2034-2010  </w:t>
            </w:r>
          </w:p>
        </w:tc>
      </w:tr>
      <w:tr w:rsidR="002251A3" w:rsidRPr="0059407F" w14:paraId="004C826F" w14:textId="77777777" w:rsidTr="006A3655">
        <w:trPr>
          <w:trHeight w:val="110"/>
        </w:trPr>
        <w:tc>
          <w:tcPr>
            <w:tcW w:w="1560" w:type="dxa"/>
            <w:vMerge/>
            <w:tcBorders>
              <w:bottom w:val="single" w:sz="4" w:space="0" w:color="auto"/>
            </w:tcBorders>
          </w:tcPr>
          <w:p w14:paraId="0DE7B48B" w14:textId="77777777" w:rsidR="002251A3" w:rsidRPr="0059407F" w:rsidRDefault="002251A3" w:rsidP="00AB789D">
            <w:pPr>
              <w:spacing w:line="259" w:lineRule="auto"/>
              <w:rPr>
                <w:b/>
                <w:sz w:val="18"/>
                <w:szCs w:val="18"/>
              </w:rPr>
            </w:pPr>
          </w:p>
        </w:tc>
        <w:tc>
          <w:tcPr>
            <w:tcW w:w="1701" w:type="dxa"/>
            <w:tcBorders>
              <w:top w:val="double" w:sz="6" w:space="0" w:color="auto"/>
              <w:bottom w:val="single" w:sz="4" w:space="0" w:color="auto"/>
            </w:tcBorders>
          </w:tcPr>
          <w:p w14:paraId="0D05E768" w14:textId="77777777" w:rsidR="002251A3" w:rsidRPr="00931BBB" w:rsidRDefault="002251A3" w:rsidP="00AB789D">
            <w:pPr>
              <w:spacing w:line="259" w:lineRule="auto"/>
              <w:ind w:left="-17" w:right="-63"/>
              <w:rPr>
                <w:spacing w:val="-4"/>
                <w:sz w:val="18"/>
                <w:szCs w:val="18"/>
              </w:rPr>
            </w:pPr>
            <w:r w:rsidRPr="00931BBB">
              <w:rPr>
                <w:spacing w:val="-4"/>
                <w:sz w:val="18"/>
                <w:szCs w:val="18"/>
              </w:rPr>
              <w:t>ТКП 45-3.02-114-2009</w:t>
            </w:r>
          </w:p>
          <w:p w14:paraId="368B2905" w14:textId="77777777" w:rsidR="002251A3" w:rsidRPr="0059407F" w:rsidRDefault="002251A3" w:rsidP="00AB789D">
            <w:pPr>
              <w:spacing w:line="259" w:lineRule="auto"/>
              <w:ind w:left="-17" w:right="-17"/>
              <w:rPr>
                <w:sz w:val="18"/>
                <w:szCs w:val="18"/>
              </w:rPr>
            </w:pPr>
          </w:p>
        </w:tc>
        <w:tc>
          <w:tcPr>
            <w:tcW w:w="4394" w:type="dxa"/>
            <w:tcBorders>
              <w:top w:val="double" w:sz="6" w:space="0" w:color="auto"/>
              <w:bottom w:val="single" w:sz="4" w:space="0" w:color="auto"/>
            </w:tcBorders>
          </w:tcPr>
          <w:p w14:paraId="13B16D0D" w14:textId="77777777" w:rsidR="002251A3" w:rsidRPr="0059407F" w:rsidRDefault="002251A3" w:rsidP="00AB789D">
            <w:pPr>
              <w:spacing w:line="259" w:lineRule="auto"/>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14:paraId="18B14319" w14:textId="77777777" w:rsidR="002251A3" w:rsidRPr="0059407F" w:rsidRDefault="002251A3" w:rsidP="00AB789D">
            <w:pPr>
              <w:spacing w:line="259"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14:paraId="6367D279" w14:textId="77777777" w:rsidR="002251A3" w:rsidRPr="0059407F" w:rsidRDefault="002251A3" w:rsidP="00AB789D">
            <w:pPr>
              <w:spacing w:line="259"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14:paraId="2102553C" w14:textId="77777777" w:rsidR="002251A3" w:rsidRPr="0059407F" w:rsidRDefault="002251A3" w:rsidP="00AB789D">
            <w:pPr>
              <w:spacing w:line="259" w:lineRule="auto"/>
              <w:ind w:left="-17" w:right="-17"/>
              <w:rPr>
                <w:sz w:val="18"/>
                <w:szCs w:val="18"/>
              </w:rPr>
            </w:pPr>
            <w:r w:rsidRPr="0059407F">
              <w:rPr>
                <w:sz w:val="18"/>
                <w:szCs w:val="18"/>
              </w:rPr>
              <w:t>ГОСТ 26433.0-85</w:t>
            </w:r>
          </w:p>
          <w:p w14:paraId="718C9A23" w14:textId="77777777" w:rsidR="002251A3" w:rsidRPr="0059407F" w:rsidRDefault="002251A3" w:rsidP="00AB789D">
            <w:pPr>
              <w:spacing w:line="259" w:lineRule="auto"/>
              <w:ind w:left="-17" w:right="-17"/>
              <w:rPr>
                <w:sz w:val="18"/>
                <w:szCs w:val="18"/>
              </w:rPr>
            </w:pPr>
            <w:r w:rsidRPr="0059407F">
              <w:rPr>
                <w:sz w:val="18"/>
                <w:szCs w:val="18"/>
              </w:rPr>
              <w:t>ГОСТ 26433.2-94</w:t>
            </w:r>
          </w:p>
          <w:p w14:paraId="3A022B86" w14:textId="77777777" w:rsidR="002251A3" w:rsidRPr="0059407F" w:rsidRDefault="002251A3" w:rsidP="00AB789D">
            <w:pPr>
              <w:spacing w:line="259" w:lineRule="auto"/>
              <w:ind w:left="-17" w:right="-17"/>
              <w:rPr>
                <w:sz w:val="18"/>
                <w:szCs w:val="18"/>
              </w:rPr>
            </w:pPr>
          </w:p>
        </w:tc>
      </w:tr>
      <w:tr w:rsidR="003E67DF" w:rsidRPr="0059407F" w14:paraId="7CDEC72C" w14:textId="77777777" w:rsidTr="00CA6E9C">
        <w:trPr>
          <w:trHeight w:val="128"/>
        </w:trPr>
        <w:tc>
          <w:tcPr>
            <w:tcW w:w="1560" w:type="dxa"/>
            <w:vMerge w:val="restart"/>
            <w:tcBorders>
              <w:top w:val="double" w:sz="6" w:space="0" w:color="auto"/>
            </w:tcBorders>
          </w:tcPr>
          <w:p w14:paraId="12348C22" w14:textId="77777777" w:rsidR="003E67DF" w:rsidRPr="0022259E" w:rsidRDefault="003E67DF" w:rsidP="00AB789D">
            <w:pPr>
              <w:spacing w:line="259" w:lineRule="auto"/>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14:paraId="04F0A37D" w14:textId="77777777" w:rsidR="00BB1721" w:rsidRPr="00A13A3E" w:rsidRDefault="00F708AB" w:rsidP="00AB789D">
            <w:pPr>
              <w:spacing w:line="259" w:lineRule="auto"/>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14:paraId="1EBC978F" w14:textId="77777777" w:rsidR="003E67DF" w:rsidRPr="0059407F" w:rsidRDefault="003E67DF" w:rsidP="00AB789D">
            <w:pPr>
              <w:spacing w:line="259" w:lineRule="auto"/>
              <w:ind w:left="-17" w:right="-17"/>
              <w:rPr>
                <w:sz w:val="18"/>
                <w:szCs w:val="18"/>
                <w:lang w:val="en-US"/>
              </w:rPr>
            </w:pPr>
            <w:r w:rsidRPr="0059407F">
              <w:rPr>
                <w:sz w:val="18"/>
                <w:szCs w:val="18"/>
              </w:rPr>
              <w:t>СТБ 1472-2004</w:t>
            </w:r>
          </w:p>
          <w:p w14:paraId="440F07DF" w14:textId="77777777" w:rsidR="003E67DF" w:rsidRPr="0059407F" w:rsidRDefault="003E67DF" w:rsidP="00AB789D">
            <w:pPr>
              <w:spacing w:line="259" w:lineRule="auto"/>
              <w:ind w:left="-17" w:right="-17"/>
              <w:rPr>
                <w:sz w:val="18"/>
                <w:szCs w:val="18"/>
              </w:rPr>
            </w:pPr>
          </w:p>
        </w:tc>
        <w:tc>
          <w:tcPr>
            <w:tcW w:w="4394" w:type="dxa"/>
            <w:tcBorders>
              <w:top w:val="double" w:sz="6" w:space="0" w:color="auto"/>
              <w:bottom w:val="double" w:sz="6" w:space="0" w:color="auto"/>
            </w:tcBorders>
          </w:tcPr>
          <w:p w14:paraId="0FADC789" w14:textId="77777777" w:rsidR="003E67DF" w:rsidRPr="0059407F" w:rsidRDefault="003E67DF" w:rsidP="00AB789D">
            <w:pPr>
              <w:spacing w:line="259" w:lineRule="auto"/>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14:paraId="18CC9E3A" w14:textId="77777777" w:rsidR="003E67DF" w:rsidRPr="0059407F" w:rsidRDefault="003E67DF" w:rsidP="00AB789D">
            <w:pPr>
              <w:spacing w:line="259" w:lineRule="auto"/>
              <w:ind w:left="-17" w:right="-17"/>
              <w:rPr>
                <w:sz w:val="18"/>
                <w:szCs w:val="18"/>
                <w:lang w:val="en-US"/>
              </w:rPr>
            </w:pPr>
            <w:r w:rsidRPr="0059407F">
              <w:rPr>
                <w:sz w:val="18"/>
                <w:szCs w:val="18"/>
              </w:rPr>
              <w:t>СТБ 1473-2004</w:t>
            </w:r>
          </w:p>
        </w:tc>
      </w:tr>
      <w:tr w:rsidR="003E67DF" w:rsidRPr="0059407F" w14:paraId="14D6D608" w14:textId="77777777" w:rsidTr="00CA6E9C">
        <w:trPr>
          <w:trHeight w:val="32"/>
        </w:trPr>
        <w:tc>
          <w:tcPr>
            <w:tcW w:w="1560" w:type="dxa"/>
            <w:vMerge/>
            <w:tcBorders>
              <w:bottom w:val="double" w:sz="6" w:space="0" w:color="auto"/>
            </w:tcBorders>
          </w:tcPr>
          <w:p w14:paraId="098BD45B" w14:textId="77777777" w:rsidR="003E67DF" w:rsidRPr="0059407F" w:rsidRDefault="003E67DF" w:rsidP="00AB789D">
            <w:pPr>
              <w:spacing w:line="259" w:lineRule="auto"/>
              <w:rPr>
                <w:sz w:val="18"/>
                <w:szCs w:val="18"/>
              </w:rPr>
            </w:pPr>
          </w:p>
        </w:tc>
        <w:tc>
          <w:tcPr>
            <w:tcW w:w="1701" w:type="dxa"/>
            <w:vMerge/>
            <w:tcBorders>
              <w:bottom w:val="double" w:sz="6" w:space="0" w:color="auto"/>
            </w:tcBorders>
          </w:tcPr>
          <w:p w14:paraId="545E53CA" w14:textId="77777777" w:rsidR="003E67DF" w:rsidRPr="0059407F" w:rsidRDefault="003E67DF" w:rsidP="00AB789D">
            <w:pPr>
              <w:spacing w:line="259" w:lineRule="auto"/>
              <w:ind w:left="-17" w:right="-17"/>
              <w:rPr>
                <w:sz w:val="18"/>
                <w:szCs w:val="18"/>
              </w:rPr>
            </w:pPr>
          </w:p>
        </w:tc>
        <w:tc>
          <w:tcPr>
            <w:tcW w:w="4394" w:type="dxa"/>
            <w:tcBorders>
              <w:top w:val="double" w:sz="6" w:space="0" w:color="auto"/>
              <w:bottom w:val="double" w:sz="6" w:space="0" w:color="auto"/>
            </w:tcBorders>
          </w:tcPr>
          <w:p w14:paraId="41C15715" w14:textId="77777777" w:rsidR="003E67DF" w:rsidRPr="0059407F" w:rsidRDefault="003E67DF" w:rsidP="00AB789D">
            <w:pPr>
              <w:spacing w:line="259" w:lineRule="auto"/>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14:paraId="31368D48" w14:textId="77777777" w:rsidR="003E67DF" w:rsidRPr="0059407F" w:rsidRDefault="003E67DF" w:rsidP="00AB789D">
            <w:pPr>
              <w:spacing w:line="259" w:lineRule="auto"/>
              <w:ind w:left="-17" w:right="-17"/>
              <w:rPr>
                <w:sz w:val="18"/>
                <w:szCs w:val="18"/>
                <w:lang w:val="en-US"/>
              </w:rPr>
            </w:pPr>
            <w:r w:rsidRPr="0059407F">
              <w:rPr>
                <w:sz w:val="18"/>
                <w:szCs w:val="18"/>
              </w:rPr>
              <w:t>СТБ 1473-2004</w:t>
            </w:r>
          </w:p>
        </w:tc>
      </w:tr>
      <w:tr w:rsidR="003E67DF" w:rsidRPr="0059407F" w14:paraId="19BD82C9" w14:textId="77777777" w:rsidTr="007503D6">
        <w:trPr>
          <w:trHeight w:val="179"/>
        </w:trPr>
        <w:tc>
          <w:tcPr>
            <w:tcW w:w="1560" w:type="dxa"/>
            <w:vMerge/>
            <w:tcBorders>
              <w:bottom w:val="double" w:sz="6" w:space="0" w:color="auto"/>
            </w:tcBorders>
          </w:tcPr>
          <w:p w14:paraId="10DDA057" w14:textId="77777777" w:rsidR="003E67DF" w:rsidRPr="0059407F" w:rsidRDefault="003E67DF" w:rsidP="00AB789D">
            <w:pPr>
              <w:spacing w:line="259" w:lineRule="auto"/>
              <w:rPr>
                <w:sz w:val="18"/>
                <w:szCs w:val="18"/>
              </w:rPr>
            </w:pPr>
          </w:p>
        </w:tc>
        <w:tc>
          <w:tcPr>
            <w:tcW w:w="1701" w:type="dxa"/>
            <w:vMerge/>
            <w:tcBorders>
              <w:bottom w:val="double" w:sz="6" w:space="0" w:color="auto"/>
            </w:tcBorders>
          </w:tcPr>
          <w:p w14:paraId="215CDC42" w14:textId="77777777" w:rsidR="003E67DF" w:rsidRPr="0059407F" w:rsidRDefault="003E67DF" w:rsidP="00AB789D">
            <w:pPr>
              <w:spacing w:line="259" w:lineRule="auto"/>
              <w:ind w:left="-17" w:right="-17"/>
              <w:rPr>
                <w:sz w:val="18"/>
                <w:szCs w:val="18"/>
              </w:rPr>
            </w:pPr>
          </w:p>
        </w:tc>
        <w:tc>
          <w:tcPr>
            <w:tcW w:w="4394" w:type="dxa"/>
            <w:tcBorders>
              <w:top w:val="double" w:sz="6" w:space="0" w:color="auto"/>
              <w:bottom w:val="double" w:sz="6" w:space="0" w:color="auto"/>
            </w:tcBorders>
          </w:tcPr>
          <w:p w14:paraId="027AA1BA" w14:textId="77777777" w:rsidR="003E67DF" w:rsidRPr="0059407F" w:rsidRDefault="003E67DF" w:rsidP="00AB789D">
            <w:pPr>
              <w:spacing w:line="259" w:lineRule="auto"/>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843" w:type="dxa"/>
            <w:tcBorders>
              <w:top w:val="double" w:sz="6" w:space="0" w:color="auto"/>
              <w:bottom w:val="double" w:sz="6" w:space="0" w:color="auto"/>
            </w:tcBorders>
          </w:tcPr>
          <w:p w14:paraId="359B1691" w14:textId="77777777" w:rsidR="003E67DF" w:rsidRPr="0059407F" w:rsidRDefault="003E67DF" w:rsidP="00AB789D">
            <w:pPr>
              <w:spacing w:line="259" w:lineRule="auto"/>
              <w:ind w:left="-17" w:right="-17"/>
              <w:rPr>
                <w:sz w:val="18"/>
                <w:szCs w:val="18"/>
                <w:lang w:val="en-US"/>
              </w:rPr>
            </w:pPr>
            <w:r w:rsidRPr="0059407F">
              <w:rPr>
                <w:sz w:val="18"/>
                <w:szCs w:val="18"/>
              </w:rPr>
              <w:t>СТБ  1474-2004</w:t>
            </w:r>
          </w:p>
        </w:tc>
      </w:tr>
      <w:tr w:rsidR="003E67DF" w:rsidRPr="0059407F" w14:paraId="122FCD16" w14:textId="77777777" w:rsidTr="00761EFC">
        <w:trPr>
          <w:trHeight w:val="24"/>
        </w:trPr>
        <w:tc>
          <w:tcPr>
            <w:tcW w:w="1560" w:type="dxa"/>
            <w:vMerge/>
            <w:tcBorders>
              <w:bottom w:val="double" w:sz="6" w:space="0" w:color="auto"/>
            </w:tcBorders>
          </w:tcPr>
          <w:p w14:paraId="164F15CA" w14:textId="77777777" w:rsidR="003E67DF" w:rsidRPr="0059407F" w:rsidRDefault="003E67DF" w:rsidP="00AB789D">
            <w:pPr>
              <w:spacing w:line="259" w:lineRule="auto"/>
              <w:rPr>
                <w:sz w:val="18"/>
                <w:szCs w:val="18"/>
              </w:rPr>
            </w:pPr>
          </w:p>
        </w:tc>
        <w:tc>
          <w:tcPr>
            <w:tcW w:w="1701" w:type="dxa"/>
            <w:vMerge/>
            <w:tcBorders>
              <w:bottom w:val="double" w:sz="6" w:space="0" w:color="auto"/>
            </w:tcBorders>
          </w:tcPr>
          <w:p w14:paraId="7303A5C5" w14:textId="77777777" w:rsidR="003E67DF" w:rsidRPr="0059407F" w:rsidRDefault="003E67DF" w:rsidP="00AB789D">
            <w:pPr>
              <w:spacing w:line="259" w:lineRule="auto"/>
              <w:ind w:left="-17" w:right="-17"/>
              <w:rPr>
                <w:sz w:val="18"/>
                <w:szCs w:val="18"/>
              </w:rPr>
            </w:pPr>
          </w:p>
        </w:tc>
        <w:tc>
          <w:tcPr>
            <w:tcW w:w="4394" w:type="dxa"/>
            <w:tcBorders>
              <w:top w:val="double" w:sz="6" w:space="0" w:color="auto"/>
              <w:bottom w:val="double" w:sz="6" w:space="0" w:color="auto"/>
            </w:tcBorders>
          </w:tcPr>
          <w:p w14:paraId="6DFB6A07" w14:textId="77777777" w:rsidR="003E67DF" w:rsidRPr="0059407F" w:rsidRDefault="00503555" w:rsidP="00AB789D">
            <w:pPr>
              <w:spacing w:line="259" w:lineRule="auto"/>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843" w:type="dxa"/>
            <w:tcBorders>
              <w:top w:val="double" w:sz="6" w:space="0" w:color="auto"/>
              <w:bottom w:val="double" w:sz="6" w:space="0" w:color="auto"/>
            </w:tcBorders>
          </w:tcPr>
          <w:p w14:paraId="611F8B4C" w14:textId="77777777" w:rsidR="003E67DF" w:rsidRPr="0059407F" w:rsidRDefault="003E67DF" w:rsidP="00AB789D">
            <w:pPr>
              <w:spacing w:line="259" w:lineRule="auto"/>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14:paraId="53C9E4B3" w14:textId="77777777" w:rsidTr="00761EFC">
        <w:trPr>
          <w:trHeight w:val="45"/>
        </w:trPr>
        <w:tc>
          <w:tcPr>
            <w:tcW w:w="1560" w:type="dxa"/>
            <w:vMerge/>
            <w:tcBorders>
              <w:bottom w:val="double" w:sz="6" w:space="0" w:color="auto"/>
            </w:tcBorders>
          </w:tcPr>
          <w:p w14:paraId="4EDB7CBD" w14:textId="77777777" w:rsidR="003E67DF" w:rsidRPr="0059407F" w:rsidRDefault="003E67DF" w:rsidP="00AB789D">
            <w:pPr>
              <w:spacing w:line="259" w:lineRule="auto"/>
              <w:rPr>
                <w:sz w:val="18"/>
                <w:szCs w:val="18"/>
              </w:rPr>
            </w:pPr>
          </w:p>
        </w:tc>
        <w:tc>
          <w:tcPr>
            <w:tcW w:w="1701" w:type="dxa"/>
            <w:vMerge/>
            <w:tcBorders>
              <w:bottom w:val="double" w:sz="6" w:space="0" w:color="auto"/>
            </w:tcBorders>
          </w:tcPr>
          <w:p w14:paraId="554D3DE5" w14:textId="77777777" w:rsidR="003E67DF" w:rsidRPr="0059407F" w:rsidRDefault="003E67DF" w:rsidP="00AB789D">
            <w:pPr>
              <w:spacing w:line="259" w:lineRule="auto"/>
              <w:ind w:left="-17" w:right="-17"/>
              <w:rPr>
                <w:sz w:val="18"/>
                <w:szCs w:val="18"/>
              </w:rPr>
            </w:pPr>
          </w:p>
        </w:tc>
        <w:tc>
          <w:tcPr>
            <w:tcW w:w="4394" w:type="dxa"/>
            <w:tcBorders>
              <w:top w:val="double" w:sz="6" w:space="0" w:color="auto"/>
              <w:bottom w:val="double" w:sz="6" w:space="0" w:color="auto"/>
            </w:tcBorders>
          </w:tcPr>
          <w:p w14:paraId="0F4C4EDD" w14:textId="77777777" w:rsidR="003E67DF" w:rsidRPr="0059407F" w:rsidRDefault="00503555" w:rsidP="00AB789D">
            <w:pPr>
              <w:spacing w:line="259" w:lineRule="auto"/>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7D7A3180" w14:textId="77777777" w:rsidR="003E67DF" w:rsidRPr="0059407F" w:rsidRDefault="003E67DF" w:rsidP="00AB789D">
            <w:pPr>
              <w:spacing w:line="259" w:lineRule="auto"/>
              <w:ind w:left="-17" w:right="-17"/>
              <w:rPr>
                <w:sz w:val="18"/>
                <w:szCs w:val="18"/>
              </w:rPr>
            </w:pPr>
            <w:r w:rsidRPr="0059407F">
              <w:rPr>
                <w:sz w:val="18"/>
                <w:szCs w:val="18"/>
              </w:rPr>
              <w:t>СТБ 1475-2004</w:t>
            </w:r>
          </w:p>
        </w:tc>
      </w:tr>
      <w:tr w:rsidR="00F3560A" w:rsidRPr="0059407F" w14:paraId="229E5CB2" w14:textId="77777777" w:rsidTr="00946661">
        <w:trPr>
          <w:trHeight w:val="29"/>
        </w:trPr>
        <w:tc>
          <w:tcPr>
            <w:tcW w:w="1560" w:type="dxa"/>
            <w:vMerge w:val="restart"/>
            <w:tcBorders>
              <w:top w:val="double" w:sz="6" w:space="0" w:color="auto"/>
            </w:tcBorders>
          </w:tcPr>
          <w:p w14:paraId="035781C5" w14:textId="77777777" w:rsidR="00F3560A" w:rsidRDefault="00F3560A" w:rsidP="00AB789D">
            <w:pPr>
              <w:spacing w:line="259" w:lineRule="auto"/>
              <w:ind w:right="-70"/>
              <w:jc w:val="both"/>
              <w:rPr>
                <w:b/>
                <w:sz w:val="18"/>
                <w:szCs w:val="18"/>
              </w:rPr>
            </w:pPr>
            <w:r w:rsidRPr="0059407F">
              <w:rPr>
                <w:b/>
                <w:sz w:val="18"/>
                <w:szCs w:val="18"/>
              </w:rPr>
              <w:t>Заполнение оконных и две</w:t>
            </w:r>
            <w:r w:rsidRPr="0059407F">
              <w:rPr>
                <w:b/>
                <w:sz w:val="18"/>
                <w:szCs w:val="18"/>
              </w:rPr>
              <w:t>р</w:t>
            </w:r>
            <w:r w:rsidRPr="0059407F">
              <w:rPr>
                <w:b/>
                <w:sz w:val="18"/>
                <w:szCs w:val="18"/>
              </w:rPr>
              <w:t xml:space="preserve">ных </w:t>
            </w:r>
          </w:p>
          <w:p w14:paraId="4F1A14C5" w14:textId="77777777" w:rsidR="00F3560A" w:rsidRPr="0059407F" w:rsidRDefault="00F3560A" w:rsidP="00AB789D">
            <w:pPr>
              <w:spacing w:line="259" w:lineRule="auto"/>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14:paraId="369B97DE" w14:textId="77777777" w:rsidR="00F3560A" w:rsidRPr="00A13A3E" w:rsidRDefault="00F3560A" w:rsidP="00AB789D">
            <w:pPr>
              <w:spacing w:line="259" w:lineRule="auto"/>
              <w:ind w:left="-17" w:right="-63"/>
              <w:rPr>
                <w:spacing w:val="-4"/>
                <w:sz w:val="18"/>
                <w:szCs w:val="18"/>
              </w:rPr>
            </w:pPr>
            <w:r w:rsidRPr="00A13A3E">
              <w:rPr>
                <w:spacing w:val="-4"/>
                <w:sz w:val="18"/>
                <w:szCs w:val="18"/>
              </w:rPr>
              <w:t>ТКП 45-3.02-223-2010</w:t>
            </w:r>
          </w:p>
          <w:p w14:paraId="0A1DF25F" w14:textId="77777777" w:rsidR="00F3560A" w:rsidRPr="0059407F" w:rsidRDefault="00F3560A" w:rsidP="00AB789D">
            <w:pPr>
              <w:spacing w:line="259" w:lineRule="auto"/>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14:paraId="39E7EE5E" w14:textId="77777777" w:rsidR="00F3560A" w:rsidRPr="0059407F" w:rsidRDefault="00F3560A" w:rsidP="00AB789D">
            <w:pPr>
              <w:spacing w:line="259" w:lineRule="auto"/>
              <w:ind w:right="-17"/>
              <w:jc w:val="both"/>
              <w:rPr>
                <w:sz w:val="18"/>
                <w:szCs w:val="18"/>
              </w:rPr>
            </w:pPr>
            <w:r w:rsidRPr="0059407F">
              <w:rPr>
                <w:sz w:val="18"/>
                <w:szCs w:val="18"/>
              </w:rPr>
              <w:t>Заполнение оконных проёмов.</w:t>
            </w:r>
          </w:p>
          <w:p w14:paraId="11B06D69" w14:textId="77777777" w:rsidR="00F3560A" w:rsidRPr="0059407F" w:rsidRDefault="00F3560A" w:rsidP="00AB789D">
            <w:pPr>
              <w:spacing w:line="259" w:lineRule="auto"/>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14:paraId="3861FFC8" w14:textId="77777777" w:rsidR="00F3560A" w:rsidRPr="0059407F" w:rsidRDefault="00F3560A" w:rsidP="00AB789D">
            <w:pPr>
              <w:spacing w:line="259" w:lineRule="auto"/>
              <w:ind w:left="-17" w:right="-17"/>
              <w:rPr>
                <w:sz w:val="18"/>
                <w:szCs w:val="18"/>
                <w:lang w:val="en-US"/>
              </w:rPr>
            </w:pPr>
            <w:r w:rsidRPr="0059407F">
              <w:rPr>
                <w:sz w:val="18"/>
                <w:szCs w:val="18"/>
              </w:rPr>
              <w:t>СТБ 1484-2004</w:t>
            </w:r>
          </w:p>
        </w:tc>
      </w:tr>
      <w:tr w:rsidR="00F3560A" w:rsidRPr="0059407F" w14:paraId="206D6C47" w14:textId="77777777" w:rsidTr="00F3560A">
        <w:trPr>
          <w:trHeight w:val="29"/>
        </w:trPr>
        <w:tc>
          <w:tcPr>
            <w:tcW w:w="1560" w:type="dxa"/>
            <w:vMerge/>
            <w:tcBorders>
              <w:bottom w:val="double" w:sz="6" w:space="0" w:color="auto"/>
            </w:tcBorders>
          </w:tcPr>
          <w:p w14:paraId="3056E59E" w14:textId="77777777" w:rsidR="00F3560A" w:rsidRPr="0059407F" w:rsidRDefault="00F3560A" w:rsidP="00AB789D">
            <w:pPr>
              <w:spacing w:line="259" w:lineRule="auto"/>
              <w:ind w:right="-65"/>
              <w:rPr>
                <w:b/>
                <w:sz w:val="18"/>
                <w:szCs w:val="18"/>
              </w:rPr>
            </w:pPr>
          </w:p>
        </w:tc>
        <w:tc>
          <w:tcPr>
            <w:tcW w:w="1701" w:type="dxa"/>
            <w:tcBorders>
              <w:top w:val="double" w:sz="6" w:space="0" w:color="auto"/>
              <w:bottom w:val="double" w:sz="6" w:space="0" w:color="auto"/>
            </w:tcBorders>
          </w:tcPr>
          <w:p w14:paraId="10B3A6C8" w14:textId="77777777" w:rsidR="00F3560A" w:rsidRPr="00A13A3E" w:rsidRDefault="00F3560A" w:rsidP="00AB789D">
            <w:pPr>
              <w:spacing w:line="259" w:lineRule="auto"/>
              <w:ind w:left="-17" w:right="-62"/>
              <w:rPr>
                <w:spacing w:val="-4"/>
                <w:sz w:val="18"/>
                <w:szCs w:val="18"/>
              </w:rPr>
            </w:pPr>
            <w:r w:rsidRPr="00A13A3E">
              <w:rPr>
                <w:spacing w:val="-4"/>
                <w:sz w:val="18"/>
                <w:szCs w:val="18"/>
              </w:rPr>
              <w:t>ТКП 45-3.02-223-2010</w:t>
            </w:r>
          </w:p>
          <w:p w14:paraId="57120BF7" w14:textId="77777777" w:rsidR="00F3560A" w:rsidRPr="00A13A3E" w:rsidRDefault="00F3560A" w:rsidP="00AB789D">
            <w:pPr>
              <w:spacing w:line="259" w:lineRule="auto"/>
              <w:ind w:left="-17" w:right="-62"/>
              <w:rPr>
                <w:spacing w:val="-4"/>
                <w:sz w:val="18"/>
                <w:szCs w:val="18"/>
              </w:rPr>
            </w:pPr>
            <w:r>
              <w:rPr>
                <w:spacing w:val="-4"/>
                <w:sz w:val="18"/>
                <w:szCs w:val="18"/>
              </w:rPr>
              <w:t>СП 1.03.01-2019</w:t>
            </w:r>
          </w:p>
          <w:p w14:paraId="6A61DD3E" w14:textId="77777777" w:rsidR="00F3560A" w:rsidRPr="00A13A3E" w:rsidRDefault="00F3560A" w:rsidP="00AB789D">
            <w:pPr>
              <w:spacing w:line="259" w:lineRule="auto"/>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14:paraId="47717D8C" w14:textId="77777777" w:rsidR="00F3560A" w:rsidRPr="0059407F" w:rsidRDefault="00F3560A" w:rsidP="00AB789D">
            <w:pPr>
              <w:spacing w:line="259" w:lineRule="auto"/>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14:paraId="67EA3E85" w14:textId="77777777" w:rsidR="00F3560A" w:rsidRPr="0059407F" w:rsidRDefault="00F3560A" w:rsidP="00AB789D">
            <w:pPr>
              <w:spacing w:line="259" w:lineRule="auto"/>
              <w:ind w:left="-17" w:right="-17"/>
              <w:rPr>
                <w:sz w:val="18"/>
                <w:szCs w:val="18"/>
              </w:rPr>
            </w:pPr>
            <w:r w:rsidRPr="0059407F">
              <w:rPr>
                <w:sz w:val="18"/>
                <w:szCs w:val="18"/>
              </w:rPr>
              <w:t>СТБ 1484-2004</w:t>
            </w:r>
          </w:p>
        </w:tc>
      </w:tr>
      <w:tr w:rsidR="00F3560A" w:rsidRPr="0059407F" w14:paraId="76E8E114" w14:textId="77777777" w:rsidTr="0039368D">
        <w:trPr>
          <w:trHeight w:val="730"/>
        </w:trPr>
        <w:tc>
          <w:tcPr>
            <w:tcW w:w="1560" w:type="dxa"/>
            <w:tcBorders>
              <w:top w:val="double" w:sz="6" w:space="0" w:color="auto"/>
              <w:bottom w:val="double" w:sz="6" w:space="0" w:color="auto"/>
            </w:tcBorders>
          </w:tcPr>
          <w:p w14:paraId="20DFB237" w14:textId="77777777" w:rsidR="00F3560A" w:rsidRPr="0059407F" w:rsidRDefault="00F3560A" w:rsidP="00AB789D">
            <w:pPr>
              <w:spacing w:line="259" w:lineRule="auto"/>
              <w:ind w:right="-65"/>
              <w:rPr>
                <w:b/>
                <w:sz w:val="18"/>
                <w:szCs w:val="18"/>
              </w:rPr>
            </w:pPr>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14:paraId="40C4BA54" w14:textId="77777777" w:rsidR="00F3560A" w:rsidRPr="0059407F" w:rsidRDefault="00F3560A" w:rsidP="00AB789D">
            <w:pPr>
              <w:spacing w:line="259" w:lineRule="auto"/>
              <w:ind w:right="-65"/>
              <w:rPr>
                <w:b/>
                <w:sz w:val="18"/>
                <w:szCs w:val="18"/>
              </w:rPr>
            </w:pPr>
          </w:p>
        </w:tc>
        <w:tc>
          <w:tcPr>
            <w:tcW w:w="1701" w:type="dxa"/>
            <w:tcBorders>
              <w:top w:val="double" w:sz="6" w:space="0" w:color="auto"/>
              <w:bottom w:val="double" w:sz="6" w:space="0" w:color="auto"/>
            </w:tcBorders>
          </w:tcPr>
          <w:p w14:paraId="562CF3E4" w14:textId="77777777" w:rsidR="00F3560A" w:rsidRPr="00A13A3E" w:rsidRDefault="00F3560A" w:rsidP="00AB789D">
            <w:pPr>
              <w:spacing w:line="259" w:lineRule="auto"/>
              <w:ind w:left="-17" w:right="-63"/>
              <w:rPr>
                <w:spacing w:val="-4"/>
                <w:sz w:val="18"/>
                <w:szCs w:val="18"/>
              </w:rPr>
            </w:pPr>
            <w:r>
              <w:rPr>
                <w:spacing w:val="-4"/>
                <w:sz w:val="18"/>
                <w:szCs w:val="18"/>
              </w:rPr>
              <w:t>СП 1.03.01-2019</w:t>
            </w:r>
          </w:p>
          <w:p w14:paraId="159567B1" w14:textId="77777777" w:rsidR="00F3560A" w:rsidRPr="0059407F" w:rsidRDefault="00F3560A" w:rsidP="00AB789D">
            <w:pPr>
              <w:spacing w:line="259" w:lineRule="auto"/>
              <w:ind w:left="-17" w:right="-17"/>
              <w:rPr>
                <w:sz w:val="18"/>
                <w:szCs w:val="18"/>
              </w:rPr>
            </w:pPr>
            <w:r w:rsidRPr="0059407F">
              <w:rPr>
                <w:sz w:val="18"/>
                <w:szCs w:val="18"/>
              </w:rPr>
              <w:t>СТБ 1483-2004</w:t>
            </w:r>
          </w:p>
          <w:p w14:paraId="1FB7C06D" w14:textId="77777777" w:rsidR="00F3560A" w:rsidRPr="0059407F" w:rsidRDefault="00F3560A" w:rsidP="00AB789D">
            <w:pPr>
              <w:spacing w:line="259" w:lineRule="auto"/>
              <w:ind w:left="-17" w:right="-17"/>
              <w:rPr>
                <w:sz w:val="18"/>
                <w:szCs w:val="18"/>
              </w:rPr>
            </w:pPr>
          </w:p>
        </w:tc>
        <w:tc>
          <w:tcPr>
            <w:tcW w:w="4394" w:type="dxa"/>
            <w:tcBorders>
              <w:top w:val="double" w:sz="6" w:space="0" w:color="auto"/>
              <w:bottom w:val="double" w:sz="6" w:space="0" w:color="auto"/>
            </w:tcBorders>
          </w:tcPr>
          <w:p w14:paraId="675DE83E" w14:textId="77777777" w:rsidR="00F3560A" w:rsidRPr="0059407F" w:rsidRDefault="00F3560A" w:rsidP="00AB789D">
            <w:pPr>
              <w:spacing w:line="259" w:lineRule="auto"/>
              <w:ind w:right="-17"/>
              <w:rPr>
                <w:sz w:val="18"/>
                <w:szCs w:val="18"/>
              </w:rPr>
            </w:pPr>
            <w:r w:rsidRPr="0059407F">
              <w:rPr>
                <w:sz w:val="18"/>
                <w:szCs w:val="18"/>
              </w:rPr>
              <w:t>Устройство грунтового основания.</w:t>
            </w:r>
          </w:p>
          <w:p w14:paraId="18A379C7" w14:textId="77777777" w:rsidR="00F3560A" w:rsidRPr="0059407F" w:rsidRDefault="00F3560A" w:rsidP="00AB789D">
            <w:pPr>
              <w:spacing w:line="259" w:lineRule="auto"/>
              <w:ind w:right="-17"/>
              <w:rPr>
                <w:sz w:val="18"/>
                <w:szCs w:val="18"/>
              </w:rPr>
            </w:pPr>
            <w:r w:rsidRPr="0059407F">
              <w:rPr>
                <w:sz w:val="18"/>
                <w:szCs w:val="18"/>
              </w:rPr>
              <w:t>Устройство бетонного подстилающего слоя.</w:t>
            </w:r>
          </w:p>
          <w:p w14:paraId="5283864F" w14:textId="77777777" w:rsidR="00F3560A" w:rsidRPr="0059407F" w:rsidRDefault="00F3560A" w:rsidP="00AB789D">
            <w:pPr>
              <w:spacing w:line="259" w:lineRule="auto"/>
              <w:ind w:right="-17"/>
              <w:rPr>
                <w:sz w:val="18"/>
                <w:szCs w:val="18"/>
              </w:rPr>
            </w:pPr>
            <w:r w:rsidRPr="0059407F">
              <w:rPr>
                <w:sz w:val="18"/>
                <w:szCs w:val="18"/>
              </w:rPr>
              <w:t>Устройство подстилающего слоя из песка, щебня гравия, шлаков.</w:t>
            </w:r>
          </w:p>
          <w:p w14:paraId="1AC45553" w14:textId="77777777" w:rsidR="00F3560A" w:rsidRPr="0059407F" w:rsidRDefault="00F3560A" w:rsidP="00AB789D">
            <w:pPr>
              <w:spacing w:line="259" w:lineRule="auto"/>
              <w:ind w:right="-17"/>
              <w:rPr>
                <w:sz w:val="18"/>
                <w:szCs w:val="18"/>
              </w:rPr>
            </w:pPr>
            <w:r w:rsidRPr="0059407F">
              <w:rPr>
                <w:sz w:val="18"/>
                <w:szCs w:val="18"/>
              </w:rPr>
              <w:t>Устройство стяжки.</w:t>
            </w:r>
          </w:p>
          <w:p w14:paraId="790A15B5" w14:textId="77777777" w:rsidR="00F3560A" w:rsidRPr="0059407F" w:rsidRDefault="00F3560A" w:rsidP="00AB789D">
            <w:pPr>
              <w:spacing w:line="259" w:lineRule="auto"/>
              <w:ind w:right="-17"/>
              <w:rPr>
                <w:sz w:val="18"/>
                <w:szCs w:val="18"/>
              </w:rPr>
            </w:pPr>
            <w:r w:rsidRPr="0059407F">
              <w:rPr>
                <w:sz w:val="18"/>
                <w:szCs w:val="18"/>
              </w:rPr>
              <w:t>Устройство гидроизоляции пола.</w:t>
            </w:r>
          </w:p>
          <w:p w14:paraId="12EFC8AD" w14:textId="77777777" w:rsidR="00F3560A" w:rsidRPr="0059407F" w:rsidRDefault="00F3560A" w:rsidP="00AB789D">
            <w:pPr>
              <w:spacing w:line="259" w:lineRule="auto"/>
              <w:ind w:right="-17"/>
              <w:rPr>
                <w:sz w:val="18"/>
                <w:szCs w:val="18"/>
              </w:rPr>
            </w:pPr>
            <w:r w:rsidRPr="0059407F">
              <w:rPr>
                <w:sz w:val="18"/>
                <w:szCs w:val="18"/>
              </w:rPr>
              <w:t>Устройство тепло- и звукоизоляции.</w:t>
            </w:r>
          </w:p>
          <w:p w14:paraId="13F25B82" w14:textId="77777777" w:rsidR="00F3560A" w:rsidRPr="0059407F" w:rsidRDefault="00F3560A" w:rsidP="00AB789D">
            <w:pPr>
              <w:spacing w:line="259" w:lineRule="auto"/>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14:paraId="53AD48B7" w14:textId="77777777" w:rsidR="00F3560A" w:rsidRPr="0059407F" w:rsidRDefault="00F3560A" w:rsidP="00AB789D">
            <w:pPr>
              <w:spacing w:line="259" w:lineRule="auto"/>
              <w:ind w:right="-17"/>
              <w:rPr>
                <w:sz w:val="18"/>
                <w:szCs w:val="18"/>
              </w:rPr>
            </w:pPr>
            <w:r w:rsidRPr="0059407F">
              <w:rPr>
                <w:sz w:val="18"/>
                <w:szCs w:val="18"/>
              </w:rPr>
              <w:t>Устройство покрытий полов из древесины и изделий на ее основе.</w:t>
            </w:r>
          </w:p>
          <w:p w14:paraId="39CB810D" w14:textId="77777777" w:rsidR="00F3560A" w:rsidRPr="0059407F" w:rsidRDefault="00F3560A" w:rsidP="00AB789D">
            <w:pPr>
              <w:spacing w:line="259" w:lineRule="auto"/>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14:paraId="4F22B121" w14:textId="77777777" w:rsidR="00F3560A" w:rsidRPr="0059407F" w:rsidRDefault="00F3560A" w:rsidP="00AB789D">
            <w:pPr>
              <w:spacing w:line="259" w:lineRule="auto"/>
              <w:ind w:right="-17"/>
              <w:rPr>
                <w:sz w:val="18"/>
                <w:szCs w:val="18"/>
              </w:rPr>
            </w:pPr>
            <w:r w:rsidRPr="0059407F">
              <w:rPr>
                <w:sz w:val="18"/>
                <w:szCs w:val="18"/>
              </w:rPr>
              <w:t>Устройство покрытий из плиточных материалов.</w:t>
            </w:r>
          </w:p>
          <w:p w14:paraId="00F21DED" w14:textId="77777777" w:rsidR="00F3560A" w:rsidRPr="0059407F" w:rsidRDefault="00F3560A" w:rsidP="00AB789D">
            <w:pPr>
              <w:spacing w:line="259" w:lineRule="auto"/>
              <w:ind w:right="-17"/>
              <w:rPr>
                <w:sz w:val="18"/>
                <w:szCs w:val="18"/>
              </w:rPr>
            </w:pPr>
            <w:r w:rsidRPr="0059407F">
              <w:rPr>
                <w:sz w:val="18"/>
                <w:szCs w:val="18"/>
              </w:rPr>
              <w:t>Устройство сплошных (бесшовных) и самонивелир</w:t>
            </w:r>
            <w:r w:rsidRPr="0059407F">
              <w:rPr>
                <w:sz w:val="18"/>
                <w:szCs w:val="18"/>
              </w:rPr>
              <w:t>у</w:t>
            </w:r>
            <w:r w:rsidRPr="0059407F">
              <w:rPr>
                <w:sz w:val="18"/>
                <w:szCs w:val="18"/>
              </w:rPr>
              <w:t>ющихся бетонных и цементных покрытий.</w:t>
            </w:r>
          </w:p>
          <w:p w14:paraId="6372C5E4" w14:textId="77777777" w:rsidR="00F3560A" w:rsidRPr="0059407F" w:rsidRDefault="00F3560A" w:rsidP="00AB789D">
            <w:pPr>
              <w:spacing w:line="259" w:lineRule="auto"/>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14:paraId="451EAFE5" w14:textId="77777777" w:rsidR="00F3560A" w:rsidRPr="0059407F" w:rsidRDefault="00F3560A" w:rsidP="00AB789D">
            <w:pPr>
              <w:spacing w:line="259" w:lineRule="auto"/>
              <w:ind w:left="-17" w:right="-17"/>
              <w:rPr>
                <w:sz w:val="18"/>
                <w:szCs w:val="18"/>
                <w:lang w:val="en-US"/>
              </w:rPr>
            </w:pPr>
            <w:r w:rsidRPr="0059407F">
              <w:rPr>
                <w:sz w:val="18"/>
                <w:szCs w:val="18"/>
              </w:rPr>
              <w:t>СТБ 1483-2004</w:t>
            </w:r>
          </w:p>
          <w:p w14:paraId="454EB0FE" w14:textId="77777777" w:rsidR="00F3560A" w:rsidRPr="0059407F" w:rsidRDefault="00F3560A" w:rsidP="00AB789D">
            <w:pPr>
              <w:spacing w:line="259" w:lineRule="auto"/>
              <w:ind w:left="-17" w:right="-17"/>
              <w:rPr>
                <w:sz w:val="18"/>
                <w:szCs w:val="18"/>
              </w:rPr>
            </w:pPr>
          </w:p>
        </w:tc>
      </w:tr>
    </w:tbl>
    <w:p w14:paraId="5F0FB02E" w14:textId="77777777" w:rsidR="00B857B6" w:rsidRPr="00D801E8" w:rsidRDefault="00B857B6" w:rsidP="00E573FC"/>
    <w:sectPr w:rsidR="00B857B6" w:rsidRPr="00D801E8" w:rsidSect="00BA20DF">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905E99" w14:textId="77777777" w:rsidR="00362F6D" w:rsidRDefault="00362F6D">
      <w:r>
        <w:separator/>
      </w:r>
    </w:p>
  </w:endnote>
  <w:endnote w:type="continuationSeparator" w:id="0">
    <w:p w14:paraId="67AF52C1" w14:textId="77777777" w:rsidR="00362F6D" w:rsidRDefault="00362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5F3CA" w14:textId="77777777" w:rsidR="00231217" w:rsidRDefault="0023121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6C599" w14:textId="77777777" w:rsidR="00611FB0" w:rsidRDefault="00611FB0" w:rsidP="004233F0">
    <w:pPr>
      <w:ind w:firstLine="426"/>
      <w:jc w:val="both"/>
      <w:rPr>
        <w:sz w:val="16"/>
        <w:szCs w:val="16"/>
      </w:rPr>
    </w:pPr>
    <w:r>
      <w:rPr>
        <w:sz w:val="16"/>
        <w:szCs w:val="16"/>
      </w:rPr>
      <w:t>Руководитель организации</w:t>
    </w:r>
  </w:p>
  <w:p w14:paraId="01A73296"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064C5A38"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3A2DD2E3"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231217" w:rsidRPr="00231217">
      <w:rPr>
        <w:sz w:val="28"/>
      </w:rPr>
      <w:t>М.В.Бот</w:t>
    </w:r>
    <w:r w:rsidRPr="00BA20DF">
      <w:rPr>
        <w:sz w:val="28"/>
      </w:rPr>
      <w:t xml:space="preserve">          </w:t>
    </w:r>
  </w:p>
  <w:p w14:paraId="0B002AD0"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207727B6" w14:textId="77777777"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C2DC6" w14:textId="77777777" w:rsidR="00231217" w:rsidRDefault="0023121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E6AE8C" w14:textId="77777777" w:rsidR="00362F6D" w:rsidRDefault="00362F6D">
      <w:r>
        <w:separator/>
      </w:r>
    </w:p>
  </w:footnote>
  <w:footnote w:type="continuationSeparator" w:id="0">
    <w:p w14:paraId="4504B2BB" w14:textId="77777777" w:rsidR="00362F6D" w:rsidRDefault="00362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BCFA0"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7E68EAA3"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00523" w14:textId="77777777" w:rsidR="00611FB0" w:rsidRDefault="00611FB0" w:rsidP="001E5318">
    <w:pPr>
      <w:ind w:right="360"/>
      <w:rPr>
        <w:sz w:val="24"/>
      </w:rPr>
    </w:pPr>
  </w:p>
  <w:p w14:paraId="4E91E9C7" w14:textId="77777777" w:rsidR="00611FB0" w:rsidRDefault="00611FB0" w:rsidP="001E5318">
    <w:pPr>
      <w:ind w:right="360"/>
      <w:rPr>
        <w:sz w:val="24"/>
      </w:rPr>
    </w:pPr>
  </w:p>
  <w:p w14:paraId="4EC25DDF" w14:textId="77777777" w:rsidR="00611FB0" w:rsidRPr="006C46EB" w:rsidRDefault="00611FB0" w:rsidP="00B966ED">
    <w:pPr>
      <w:ind w:left="4320"/>
      <w:rPr>
        <w:sz w:val="18"/>
        <w:szCs w:val="18"/>
      </w:rPr>
    </w:pPr>
    <w:r w:rsidRPr="006C46EB">
      <w:rPr>
        <w:b/>
        <w:sz w:val="18"/>
        <w:szCs w:val="18"/>
      </w:rPr>
      <w:t>Приложение</w:t>
    </w:r>
    <w:r w:rsidR="00D65C57">
      <w:rPr>
        <w:sz w:val="18"/>
        <w:szCs w:val="18"/>
      </w:rPr>
      <w:t xml:space="preserve"> </w:t>
    </w:r>
    <w:r w:rsidRPr="006C46EB">
      <w:rPr>
        <w:b/>
        <w:sz w:val="18"/>
        <w:szCs w:val="18"/>
      </w:rPr>
      <w:t xml:space="preserve"> </w:t>
    </w:r>
    <w:r w:rsidRPr="006C46EB">
      <w:rPr>
        <w:sz w:val="18"/>
        <w:szCs w:val="18"/>
      </w:rPr>
      <w:t>к свидетельству</w:t>
    </w:r>
  </w:p>
  <w:p w14:paraId="1198010B"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AB789D">
      <w:rPr>
        <w:sz w:val="28"/>
        <w:szCs w:val="28"/>
        <w:u w:val="single"/>
      </w:rPr>
      <w:t>2375</w:t>
    </w:r>
    <w:r w:rsidR="00BC72FA" w:rsidRPr="00AB789D">
      <w:rPr>
        <w:sz w:val="28"/>
        <w:szCs w:val="28"/>
        <w:u w:val="single"/>
      </w:rPr>
      <w:t>-202</w:t>
    </w:r>
    <w:r w:rsidR="00AB789D">
      <w:rPr>
        <w:sz w:val="28"/>
        <w:szCs w:val="28"/>
        <w:u w:val="single"/>
      </w:rPr>
      <w:t>2</w:t>
    </w:r>
    <w:r w:rsidRPr="006C46EB">
      <w:rPr>
        <w:sz w:val="28"/>
        <w:u w:val="single"/>
      </w:rPr>
      <w:t xml:space="preserve">                          </w:t>
    </w:r>
  </w:p>
  <w:p w14:paraId="0F6CABFC"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570EA3BC"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AB789D">
      <w:rPr>
        <w:sz w:val="24"/>
        <w:szCs w:val="24"/>
      </w:rPr>
      <w:t>«</w:t>
    </w:r>
    <w:r w:rsidRPr="00AB789D">
      <w:rPr>
        <w:sz w:val="24"/>
        <w:szCs w:val="24"/>
        <w:u w:val="single"/>
      </w:rPr>
      <w:t xml:space="preserve"> </w:t>
    </w:r>
    <w:r w:rsidR="00C115A4" w:rsidRPr="00AB789D">
      <w:rPr>
        <w:sz w:val="28"/>
        <w:u w:val="single"/>
      </w:rPr>
      <w:t>2</w:t>
    </w:r>
    <w:r w:rsidR="00AB789D" w:rsidRPr="00AB789D">
      <w:rPr>
        <w:sz w:val="28"/>
        <w:u w:val="single"/>
      </w:rPr>
      <w:t>7</w:t>
    </w:r>
    <w:r w:rsidRPr="00AB789D">
      <w:rPr>
        <w:sz w:val="28"/>
        <w:u w:val="single"/>
      </w:rPr>
      <w:t xml:space="preserve"> </w:t>
    </w:r>
    <w:r w:rsidRPr="00AB789D">
      <w:rPr>
        <w:sz w:val="24"/>
        <w:szCs w:val="24"/>
      </w:rPr>
      <w:t>»</w:t>
    </w:r>
    <w:r w:rsidRPr="00AB789D">
      <w:rPr>
        <w:sz w:val="28"/>
        <w:u w:val="single"/>
      </w:rPr>
      <w:t xml:space="preserve"> </w:t>
    </w:r>
    <w:r w:rsidR="00AB789D" w:rsidRPr="00AB789D">
      <w:rPr>
        <w:sz w:val="28"/>
        <w:u w:val="single"/>
      </w:rPr>
      <w:t>декабр</w:t>
    </w:r>
    <w:r w:rsidR="00C115A4" w:rsidRPr="00AB789D">
      <w:rPr>
        <w:sz w:val="28"/>
        <w:u w:val="single"/>
      </w:rPr>
      <w:t>я</w:t>
    </w:r>
    <w:r w:rsidRPr="00AB789D">
      <w:rPr>
        <w:sz w:val="28"/>
        <w:u w:val="single"/>
      </w:rPr>
      <w:t xml:space="preserve">  </w:t>
    </w:r>
    <w:r w:rsidRPr="00AB789D">
      <w:rPr>
        <w:sz w:val="18"/>
        <w:szCs w:val="18"/>
      </w:rPr>
      <w:t>20</w:t>
    </w:r>
    <w:r w:rsidRPr="00AB789D">
      <w:rPr>
        <w:sz w:val="28"/>
        <w:szCs w:val="28"/>
        <w:u w:val="single"/>
      </w:rPr>
      <w:t xml:space="preserve"> </w:t>
    </w:r>
    <w:r w:rsidR="00BC72FA">
      <w:rPr>
        <w:sz w:val="28"/>
        <w:szCs w:val="28"/>
        <w:u w:val="single"/>
      </w:rPr>
      <w:t>2</w:t>
    </w:r>
    <w:r w:rsidR="00AB789D">
      <w:rPr>
        <w:sz w:val="28"/>
        <w:szCs w:val="28"/>
        <w:u w:val="single"/>
      </w:rPr>
      <w:t>2</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C42564">
      <w:rPr>
        <w:rStyle w:val="ab"/>
        <w:noProof/>
        <w:sz w:val="28"/>
        <w:szCs w:val="28"/>
        <w:u w:val="single"/>
      </w:rPr>
      <w:t>6</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C42564">
      <w:rPr>
        <w:rStyle w:val="ab"/>
        <w:noProof/>
        <w:sz w:val="28"/>
        <w:szCs w:val="28"/>
        <w:u w:val="single"/>
      </w:rPr>
      <w:t>4</w:t>
    </w:r>
    <w:r w:rsidRPr="006C46EB">
      <w:rPr>
        <w:rStyle w:val="ab"/>
        <w:sz w:val="28"/>
        <w:szCs w:val="28"/>
        <w:u w:val="single"/>
      </w:rPr>
      <w:fldChar w:fldCharType="end"/>
    </w:r>
    <w:r w:rsidRPr="00833F06">
      <w:rPr>
        <w:sz w:val="28"/>
        <w:u w:val="single"/>
      </w:rPr>
      <w:t xml:space="preserve">  </w:t>
    </w:r>
  </w:p>
  <w:p w14:paraId="67AC3E2F" w14:textId="77777777" w:rsidR="00611FB0" w:rsidRPr="006805F8" w:rsidRDefault="00611FB0" w:rsidP="00C06D89">
    <w:pPr>
      <w:rPr>
        <w:sz w:val="22"/>
      </w:rPr>
    </w:pPr>
  </w:p>
  <w:p w14:paraId="55DA7793" w14:textId="77777777" w:rsidR="00611FB0" w:rsidRPr="00BA10DD" w:rsidRDefault="00611FB0" w:rsidP="00A27EC3">
    <w:pPr>
      <w:jc w:val="center"/>
      <w:rPr>
        <w:sz w:val="8"/>
        <w:szCs w:val="8"/>
      </w:rPr>
    </w:pPr>
    <w:r>
      <w:rPr>
        <w:sz w:val="32"/>
        <w:szCs w:val="32"/>
      </w:rPr>
      <w:t>ОБЛАСТЬ ТЕХНИЧЕСКОЙ КОМПЕТЕНТНОСТИ</w:t>
    </w:r>
  </w:p>
  <w:p w14:paraId="392A2ED3" w14:textId="0B6B2A0F" w:rsidR="00611FB0" w:rsidRDefault="006449E3"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01A76797" wp14:editId="312C4BF8">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277DF"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22532820" w14:textId="77777777" w:rsidR="00611FB0" w:rsidRPr="00E25503" w:rsidRDefault="00AB789D" w:rsidP="00FC2891">
    <w:pPr>
      <w:jc w:val="center"/>
      <w:rPr>
        <w:sz w:val="32"/>
        <w:szCs w:val="32"/>
      </w:rPr>
    </w:pPr>
    <w:r w:rsidRPr="00AB789D">
      <w:rPr>
        <w:sz w:val="32"/>
        <w:szCs w:val="32"/>
      </w:rPr>
      <w:t>Общества с дополнительной ответственностью «Краслюксстрой»</w:t>
    </w:r>
  </w:p>
  <w:p w14:paraId="6B371470" w14:textId="267DD815" w:rsidR="00611FB0" w:rsidRDefault="006449E3"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0E3DB73E" wp14:editId="1E61BC34">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91046"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4D4B256C" w14:textId="77777777">
      <w:trPr>
        <w:trHeight w:val="534"/>
      </w:trPr>
      <w:tc>
        <w:tcPr>
          <w:tcW w:w="1560" w:type="dxa"/>
          <w:shd w:val="clear" w:color="auto" w:fill="auto"/>
        </w:tcPr>
        <w:p w14:paraId="3B17EB19"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1FA2F2D4"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494A7333"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4832509B"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56E77547" w14:textId="77777777" w:rsidR="00611FB0" w:rsidRDefault="00611FB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2AFFE" w14:textId="77777777" w:rsidR="00231217" w:rsidRDefault="0023121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121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2F6D"/>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4842"/>
    <w:rsid w:val="006363D4"/>
    <w:rsid w:val="00641195"/>
    <w:rsid w:val="00642F25"/>
    <w:rsid w:val="0064340A"/>
    <w:rsid w:val="006449E3"/>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B789D"/>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1A4F"/>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E47E6EB"/>
  <w15:chartTrackingRefBased/>
  <w15:docId w15:val="{D1C88259-715C-4A1D-BEC3-8BDEAF4C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558</Words>
  <Characters>3181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2022-12-28T09:01:00Z</cp:lastPrinted>
  <dcterms:created xsi:type="dcterms:W3CDTF">2026-06-05T11:50:00Z</dcterms:created>
  <dcterms:modified xsi:type="dcterms:W3CDTF">2026-06-05T11:50:00Z</dcterms:modified>
</cp:coreProperties>
</file>